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51BF6" w14:textId="77777777" w:rsidR="002D52EF" w:rsidRDefault="00000000">
      <w:pPr>
        <w:pBdr>
          <w:top w:val="nil"/>
          <w:left w:val="nil"/>
          <w:bottom w:val="nil"/>
          <w:right w:val="nil"/>
          <w:between w:val="nil"/>
        </w:pBdr>
        <w:shd w:val="clear" w:color="auto" w:fill="FFFFFF"/>
        <w:spacing w:line="324" w:lineRule="auto"/>
        <w:jc w:val="center"/>
        <w:rPr>
          <w:rFonts w:ascii="Noto Sans Symbols" w:eastAsia="Noto Sans Symbols" w:hAnsi="Noto Sans Symbols" w:cs="Noto Sans Symbols"/>
          <w:b/>
          <w:color w:val="202124"/>
          <w:sz w:val="32"/>
          <w:szCs w:val="32"/>
        </w:rPr>
      </w:pPr>
      <w:r>
        <w:rPr>
          <w:rFonts w:ascii="Noto Sans Symbols" w:eastAsia="Noto Sans Symbols" w:hAnsi="Noto Sans Symbols" w:cs="Noto Sans Symbols"/>
          <w:b/>
          <w:color w:val="202124"/>
          <w:sz w:val="32"/>
          <w:szCs w:val="32"/>
        </w:rPr>
        <w:t>preliminary Area of Interest (</w:t>
      </w:r>
      <w:proofErr w:type="spellStart"/>
      <w:r>
        <w:rPr>
          <w:rFonts w:ascii="Noto Sans Symbols" w:eastAsia="Noto Sans Symbols" w:hAnsi="Noto Sans Symbols" w:cs="Noto Sans Symbols"/>
          <w:b/>
          <w:color w:val="202124"/>
          <w:sz w:val="32"/>
          <w:szCs w:val="32"/>
        </w:rPr>
        <w:t>pAoI</w:t>
      </w:r>
      <w:proofErr w:type="spellEnd"/>
      <w:r>
        <w:rPr>
          <w:rFonts w:ascii="Noto Sans Symbols" w:eastAsia="Noto Sans Symbols" w:hAnsi="Noto Sans Symbols" w:cs="Noto Sans Symbols"/>
          <w:b/>
          <w:color w:val="202124"/>
          <w:sz w:val="32"/>
          <w:szCs w:val="32"/>
        </w:rPr>
        <w:t>)</w:t>
      </w:r>
    </w:p>
    <w:p w14:paraId="601EA0F4" w14:textId="77777777" w:rsidR="002D52EF" w:rsidRDefault="00000000">
      <w:pPr>
        <w:pBdr>
          <w:top w:val="nil"/>
          <w:left w:val="nil"/>
          <w:bottom w:val="nil"/>
          <w:right w:val="nil"/>
          <w:between w:val="nil"/>
        </w:pBdr>
        <w:shd w:val="clear" w:color="auto" w:fill="FFFFFF"/>
        <w:spacing w:line="324" w:lineRule="auto"/>
        <w:jc w:val="center"/>
        <w:rPr>
          <w:rFonts w:ascii="Noto Sans Symbols" w:eastAsia="Noto Sans Symbols" w:hAnsi="Noto Sans Symbols" w:cs="Noto Sans Symbols"/>
          <w:b/>
          <w:color w:val="000000"/>
          <w:shd w:val="clear" w:color="auto" w:fill="FFF2CC"/>
        </w:rPr>
      </w:pPr>
      <w:r>
        <w:rPr>
          <w:rFonts w:ascii="Noto Sans Symbols" w:eastAsia="Noto Sans Symbols" w:hAnsi="Noto Sans Symbols" w:cs="Noto Sans Symbols"/>
          <w:b/>
          <w:color w:val="202124"/>
          <w:sz w:val="32"/>
          <w:szCs w:val="32"/>
        </w:rPr>
        <w:t>Submission Form</w:t>
      </w:r>
    </w:p>
    <w:p w14:paraId="1211A2C2" w14:textId="77777777" w:rsidR="002D52EF" w:rsidRDefault="00000000">
      <w:pPr>
        <w:pBdr>
          <w:top w:val="nil"/>
          <w:left w:val="nil"/>
          <w:bottom w:val="nil"/>
          <w:right w:val="nil"/>
          <w:between w:val="nil"/>
        </w:pBdr>
        <w:shd w:val="clear" w:color="auto" w:fill="FFFFFF"/>
        <w:spacing w:before="160" w:after="160" w:line="327"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sz w:val="28"/>
          <w:szCs w:val="28"/>
        </w:rPr>
        <w:t>INSTRUCTIONS</w:t>
      </w:r>
    </w:p>
    <w:p w14:paraId="499DB874"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The following form should be used to submit a nomination for an Important Shark and Ray Area (ISRA) preliminary Area of Interest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w:t>
      </w:r>
    </w:p>
    <w:p w14:paraId="42BA1B06" w14:textId="77777777" w:rsidR="002D52EF" w:rsidRDefault="00000000">
      <w:pPr>
        <w:pBdr>
          <w:top w:val="nil"/>
          <w:left w:val="nil"/>
          <w:bottom w:val="nil"/>
          <w:right w:val="nil"/>
          <w:between w:val="nil"/>
        </w:pBdr>
        <w:shd w:val="clear" w:color="auto" w:fill="FFFFFF"/>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is an area proposed for consideration during an ISRA regional workshop. The aim of an ISRA workshop is to undertake a critical evaluation of proposed </w:t>
      </w:r>
      <w:proofErr w:type="spellStart"/>
      <w:r>
        <w:rPr>
          <w:rFonts w:ascii="Noto Sans Symbols" w:eastAsia="Noto Sans Symbols" w:hAnsi="Noto Sans Symbols" w:cs="Noto Sans Symbols"/>
          <w:color w:val="202124"/>
        </w:rPr>
        <w:t>pAoIs</w:t>
      </w:r>
      <w:proofErr w:type="spellEnd"/>
      <w:r>
        <w:rPr>
          <w:rFonts w:ascii="Noto Sans Symbols" w:eastAsia="Noto Sans Symbols" w:hAnsi="Noto Sans Symbols" w:cs="Noto Sans Symbols"/>
          <w:color w:val="202124"/>
        </w:rPr>
        <w:t>, explore the scientific information basis for proposing these areas, and determine which areas can become candidate ISRAs (</w:t>
      </w:r>
      <w:proofErr w:type="spellStart"/>
      <w:r>
        <w:rPr>
          <w:rFonts w:ascii="Noto Sans Symbols" w:eastAsia="Noto Sans Symbols" w:hAnsi="Noto Sans Symbols" w:cs="Noto Sans Symbols"/>
          <w:color w:val="202124"/>
        </w:rPr>
        <w:t>cISRAs</w:t>
      </w:r>
      <w:proofErr w:type="spellEnd"/>
      <w:r>
        <w:rPr>
          <w:rFonts w:ascii="Noto Sans Symbols" w:eastAsia="Noto Sans Symbols" w:hAnsi="Noto Sans Symbols" w:cs="Noto Sans Symbols"/>
          <w:color w:val="202124"/>
        </w:rPr>
        <w:t xml:space="preserve">). </w:t>
      </w:r>
    </w:p>
    <w:p w14:paraId="78AB89B2"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If available evidence supports the application of the </w:t>
      </w:r>
      <w:hyperlink r:id="rId8">
        <w:r w:rsidR="002D52EF">
          <w:rPr>
            <w:rFonts w:ascii="Noto Sans Symbols" w:eastAsia="Noto Sans Symbols" w:hAnsi="Noto Sans Symbols" w:cs="Noto Sans Symbols"/>
            <w:color w:val="01304C"/>
          </w:rPr>
          <w:t>ISRA Criteria</w:t>
        </w:r>
      </w:hyperlink>
      <w:r>
        <w:rPr>
          <w:rFonts w:ascii="Noto Sans Symbols" w:eastAsia="Noto Sans Symbols" w:hAnsi="Noto Sans Symbols" w:cs="Noto Sans Symbols"/>
          <w:color w:val="01304C"/>
        </w:rPr>
        <w:t xml:space="preserve">, </w:t>
      </w:r>
      <w:r>
        <w:rPr>
          <w:rFonts w:ascii="Noto Sans Symbols" w:eastAsia="Noto Sans Symbols" w:hAnsi="Noto Sans Symbols" w:cs="Noto Sans Symbols"/>
          <w:color w:val="202124"/>
        </w:rPr>
        <w:t xml:space="preserve">the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will move to </w:t>
      </w:r>
      <w:proofErr w:type="spellStart"/>
      <w:r>
        <w:rPr>
          <w:rFonts w:ascii="Noto Sans Symbols" w:eastAsia="Noto Sans Symbols" w:hAnsi="Noto Sans Symbols" w:cs="Noto Sans Symbols"/>
          <w:color w:val="202124"/>
        </w:rPr>
        <w:t>cISRA</w:t>
      </w:r>
      <w:proofErr w:type="spellEnd"/>
      <w:r>
        <w:rPr>
          <w:rFonts w:ascii="Noto Sans Symbols" w:eastAsia="Noto Sans Symbols" w:hAnsi="Noto Sans Symbols" w:cs="Noto Sans Symbols"/>
          <w:color w:val="202124"/>
        </w:rPr>
        <w:t xml:space="preserve"> status during the regional workshop.</w:t>
      </w:r>
    </w:p>
    <w:p w14:paraId="67CE6DAB"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When submitting 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we encourage you to provide clear information that supports the Criteria. Complete and accurate submissions are more likely to be successful if the ISRA Criteria are well justified. Please note that areas delineated need to be based on contemporary importance. </w:t>
      </w:r>
      <w:r>
        <w:rPr>
          <w:rFonts w:ascii="Noto Sans Symbols" w:eastAsia="Noto Sans Symbols" w:hAnsi="Noto Sans Symbols" w:cs="Noto Sans Symbols"/>
          <w:b/>
          <w:color w:val="202124"/>
        </w:rPr>
        <w:t>Information from the last 15 years is considered contemporary</w:t>
      </w:r>
      <w:r>
        <w:rPr>
          <w:rFonts w:ascii="Noto Sans Symbols" w:eastAsia="Noto Sans Symbols" w:hAnsi="Noto Sans Symbols" w:cs="Noto Sans Symbols"/>
          <w:i/>
          <w:color w:val="202124"/>
        </w:rPr>
        <w:t>.</w:t>
      </w:r>
    </w:p>
    <w:p w14:paraId="75522AA2" w14:textId="77777777" w:rsidR="002D52EF" w:rsidRDefault="00000000">
      <w:pPr>
        <w:pBdr>
          <w:top w:val="nil"/>
          <w:left w:val="nil"/>
          <w:bottom w:val="nil"/>
          <w:right w:val="nil"/>
          <w:between w:val="nil"/>
        </w:pBdr>
        <w:shd w:val="clear" w:color="auto" w:fill="FFFFFF"/>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The following resources should be consulted when preparing 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submission form:</w:t>
      </w:r>
    </w:p>
    <w:p w14:paraId="6C3A902B" w14:textId="77777777" w:rsidR="002D52EF" w:rsidRDefault="002D52EF">
      <w:pPr>
        <w:numPr>
          <w:ilvl w:val="0"/>
          <w:numId w:val="1"/>
        </w:numPr>
        <w:pBdr>
          <w:top w:val="nil"/>
          <w:left w:val="nil"/>
          <w:bottom w:val="nil"/>
          <w:right w:val="nil"/>
          <w:between w:val="nil"/>
        </w:pBdr>
        <w:spacing w:before="160" w:after="160" w:line="240" w:lineRule="auto"/>
        <w:rPr>
          <w:rFonts w:ascii="Noto Sans Symbols" w:eastAsia="Noto Sans Symbols" w:hAnsi="Noto Sans Symbols" w:cs="Noto Sans Symbols"/>
          <w:i/>
          <w:color w:val="01304C"/>
        </w:rPr>
      </w:pPr>
      <w:hyperlink r:id="rId9">
        <w:r>
          <w:rPr>
            <w:rFonts w:ascii="Noto Sans Symbols" w:eastAsia="Noto Sans Symbols" w:hAnsi="Noto Sans Symbols" w:cs="Noto Sans Symbols"/>
            <w:i/>
            <w:color w:val="01304C"/>
          </w:rPr>
          <w:t>ISRA Guidance on Criteria Application</w:t>
        </w:r>
      </w:hyperlink>
      <w:r>
        <w:rPr>
          <w:rFonts w:ascii="Noto Sans Symbols" w:eastAsia="Noto Sans Symbols" w:hAnsi="Noto Sans Symbols" w:cs="Noto Sans Symbols"/>
          <w:i/>
          <w:color w:val="01304C"/>
        </w:rPr>
        <w:t xml:space="preserve"> </w:t>
      </w:r>
    </w:p>
    <w:p w14:paraId="1DB9C3A0" w14:textId="77777777" w:rsidR="002D52EF" w:rsidRDefault="002D52EF">
      <w:pPr>
        <w:numPr>
          <w:ilvl w:val="0"/>
          <w:numId w:val="1"/>
        </w:numPr>
        <w:pBdr>
          <w:top w:val="nil"/>
          <w:left w:val="nil"/>
          <w:bottom w:val="nil"/>
          <w:right w:val="nil"/>
          <w:between w:val="nil"/>
        </w:pBdr>
        <w:spacing w:before="160" w:after="160" w:line="240" w:lineRule="auto"/>
        <w:rPr>
          <w:rFonts w:ascii="Noto Sans Symbols" w:eastAsia="Noto Sans Symbols" w:hAnsi="Noto Sans Symbols" w:cs="Noto Sans Symbols"/>
          <w:color w:val="01304C"/>
        </w:rPr>
      </w:pPr>
      <w:hyperlink r:id="rId10">
        <w:r>
          <w:rPr>
            <w:rFonts w:ascii="Noto Sans Symbols" w:eastAsia="Noto Sans Symbols" w:hAnsi="Noto Sans Symbols" w:cs="Noto Sans Symbols"/>
            <w:i/>
            <w:color w:val="01304C"/>
          </w:rPr>
          <w:t>ISRA Style Guidelines</w:t>
        </w:r>
      </w:hyperlink>
    </w:p>
    <w:p w14:paraId="7A928A4B" w14:textId="77777777" w:rsidR="002D52EF" w:rsidRDefault="002D52EF">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p>
    <w:p w14:paraId="62D04FC9"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This form is divided into eight sections to allow for details on the following to be provided:  </w:t>
      </w:r>
    </w:p>
    <w:p w14:paraId="6C91CBA0"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(1) general information on contributors and details of the proposed area</w:t>
      </w:r>
    </w:p>
    <w:p w14:paraId="303DB1C3"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lastRenderedPageBreak/>
        <w:t xml:space="preserve">(2) information on species that occur within the </w:t>
      </w:r>
      <w:proofErr w:type="gramStart"/>
      <w:r>
        <w:rPr>
          <w:rFonts w:ascii="Noto Sans Symbols" w:eastAsia="Noto Sans Symbols" w:hAnsi="Noto Sans Symbols" w:cs="Noto Sans Symbols"/>
          <w:color w:val="202124"/>
        </w:rPr>
        <w:t>area;</w:t>
      </w:r>
      <w:proofErr w:type="gramEnd"/>
      <w:r>
        <w:rPr>
          <w:rFonts w:ascii="Noto Sans Symbols" w:eastAsia="Noto Sans Symbols" w:hAnsi="Noto Sans Symbols" w:cs="Noto Sans Symbols"/>
          <w:color w:val="202124"/>
        </w:rPr>
        <w:t xml:space="preserve"> </w:t>
      </w:r>
    </w:p>
    <w:p w14:paraId="49D94A66"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(3) details on ISRA Criteria being applied. </w:t>
      </w:r>
      <w:r>
        <w:rPr>
          <w:rFonts w:ascii="Noto Sans Symbols" w:eastAsia="Noto Sans Symbols" w:hAnsi="Noto Sans Symbols" w:cs="Noto Sans Symbols"/>
          <w:b/>
          <w:i/>
          <w:color w:val="202124"/>
        </w:rPr>
        <w:t xml:space="preserve">This is a key section of the proposal. Please make sure the information you have for the </w:t>
      </w:r>
      <w:proofErr w:type="gramStart"/>
      <w:r>
        <w:rPr>
          <w:rFonts w:ascii="Noto Sans Symbols" w:eastAsia="Noto Sans Symbols" w:hAnsi="Noto Sans Symbols" w:cs="Noto Sans Symbols"/>
          <w:b/>
          <w:i/>
          <w:color w:val="202124"/>
        </w:rPr>
        <w:t>area</w:t>
      </w:r>
      <w:proofErr w:type="gramEnd"/>
      <w:r>
        <w:rPr>
          <w:rFonts w:ascii="Noto Sans Symbols" w:eastAsia="Noto Sans Symbols" w:hAnsi="Noto Sans Symbols" w:cs="Noto Sans Symbols"/>
          <w:b/>
          <w:i/>
          <w:color w:val="202124"/>
        </w:rPr>
        <w:t xml:space="preserve"> and the Qualifying Species is enough to support this </w:t>
      </w:r>
      <w:proofErr w:type="gramStart"/>
      <w:r>
        <w:rPr>
          <w:rFonts w:ascii="Noto Sans Symbols" w:eastAsia="Noto Sans Symbols" w:hAnsi="Noto Sans Symbols" w:cs="Noto Sans Symbols"/>
          <w:b/>
          <w:i/>
          <w:color w:val="202124"/>
        </w:rPr>
        <w:t>submission</w:t>
      </w:r>
      <w:r>
        <w:rPr>
          <w:rFonts w:ascii="Noto Sans Symbols" w:eastAsia="Noto Sans Symbols" w:hAnsi="Noto Sans Symbols" w:cs="Noto Sans Symbols"/>
          <w:i/>
          <w:color w:val="202124"/>
        </w:rPr>
        <w:t>;</w:t>
      </w:r>
      <w:proofErr w:type="gramEnd"/>
    </w:p>
    <w:p w14:paraId="30080C9D"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(4) polygon highlighting the area </w:t>
      </w:r>
      <w:proofErr w:type="gramStart"/>
      <w:r>
        <w:rPr>
          <w:rFonts w:ascii="Noto Sans Symbols" w:eastAsia="Noto Sans Symbols" w:hAnsi="Noto Sans Symbols" w:cs="Noto Sans Symbols"/>
          <w:color w:val="202124"/>
        </w:rPr>
        <w:t>boundaries;</w:t>
      </w:r>
      <w:proofErr w:type="gramEnd"/>
    </w:p>
    <w:p w14:paraId="3FD8A98B"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(5) details of the habitat in the proposed </w:t>
      </w:r>
      <w:proofErr w:type="gramStart"/>
      <w:r>
        <w:rPr>
          <w:rFonts w:ascii="Noto Sans Symbols" w:eastAsia="Noto Sans Symbols" w:hAnsi="Noto Sans Symbols" w:cs="Noto Sans Symbols"/>
          <w:color w:val="202124"/>
        </w:rPr>
        <w:t>area;</w:t>
      </w:r>
      <w:proofErr w:type="gramEnd"/>
    </w:p>
    <w:p w14:paraId="75ED1069"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(6) broad summary/abstract of the area being </w:t>
      </w:r>
      <w:proofErr w:type="gramStart"/>
      <w:r>
        <w:rPr>
          <w:rFonts w:ascii="Noto Sans Symbols" w:eastAsia="Noto Sans Symbols" w:hAnsi="Noto Sans Symbols" w:cs="Noto Sans Symbols"/>
          <w:color w:val="202124"/>
        </w:rPr>
        <w:t>proposed;</w:t>
      </w:r>
      <w:proofErr w:type="gramEnd"/>
    </w:p>
    <w:p w14:paraId="229B80F6"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(7) supporting information (optional); and</w:t>
      </w:r>
    </w:p>
    <w:p w14:paraId="42AF17BD"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(8) references.</w:t>
      </w:r>
    </w:p>
    <w:p w14:paraId="522E743E" w14:textId="77777777" w:rsidR="002D52EF" w:rsidRDefault="002D52EF">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p>
    <w:p w14:paraId="5B2E4C68"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Instructions on how to complete each section are provided below and in the </w:t>
      </w:r>
      <w:r>
        <w:rPr>
          <w:rFonts w:ascii="Noto Sans Symbols" w:eastAsia="Noto Sans Symbols" w:hAnsi="Noto Sans Symbols" w:cs="Noto Sans Symbols"/>
          <w:i/>
          <w:color w:val="202124"/>
        </w:rPr>
        <w:t>ISRA Style Guidelines</w:t>
      </w:r>
      <w:r>
        <w:rPr>
          <w:rFonts w:ascii="Noto Sans Symbols" w:eastAsia="Noto Sans Symbols" w:hAnsi="Noto Sans Symbols" w:cs="Noto Sans Symbols"/>
          <w:color w:val="202124"/>
        </w:rPr>
        <w:t>. Ensure all relevant sections are completed.</w:t>
      </w:r>
    </w:p>
    <w:p w14:paraId="1A36227A"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Note: The term ‘shark’ is used here to encompass all living chondrichthyans (sharks, rays, and chimaeras). </w:t>
      </w:r>
    </w:p>
    <w:p w14:paraId="29D55CFE"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Please carefully follow the </w:t>
      </w:r>
      <w:r>
        <w:rPr>
          <w:rFonts w:ascii="Noto Sans Symbols" w:eastAsia="Noto Sans Symbols" w:hAnsi="Noto Sans Symbols" w:cs="Noto Sans Symbols"/>
          <w:i/>
          <w:color w:val="202124"/>
        </w:rPr>
        <w:t>ISRA Style Guidelines</w:t>
      </w:r>
      <w:r>
        <w:rPr>
          <w:rFonts w:ascii="Noto Sans Symbols" w:eastAsia="Noto Sans Symbols" w:hAnsi="Noto Sans Symbols" w:cs="Noto Sans Symbols"/>
          <w:color w:val="202124"/>
        </w:rPr>
        <w:t xml:space="preserve"> when completing this form. Information entered in this document may be included in various ISRA products including the ISRA website, e-Atlas, and ISRA Factsheets.</w:t>
      </w:r>
    </w:p>
    <w:p w14:paraId="795D385D" w14:textId="77777777" w:rsidR="002D52EF" w:rsidRDefault="00000000">
      <w:pPr>
        <w:pBdr>
          <w:top w:val="nil"/>
          <w:left w:val="nil"/>
          <w:bottom w:val="nil"/>
          <w:right w:val="nil"/>
          <w:between w:val="nil"/>
        </w:pBdr>
        <w:shd w:val="clear" w:color="auto" w:fill="FFFFFF"/>
        <w:spacing w:before="400" w:line="327" w:lineRule="auto"/>
        <w:rPr>
          <w:rFonts w:ascii="Noto Sans Symbols" w:eastAsia="Noto Sans Symbols" w:hAnsi="Noto Sans Symbols" w:cs="Noto Sans Symbols"/>
          <w:color w:val="202124"/>
        </w:rPr>
        <w:sectPr w:rsidR="002D52EF">
          <w:headerReference w:type="default" r:id="rId11"/>
          <w:footerReference w:type="even" r:id="rId12"/>
          <w:footerReference w:type="default" r:id="rId13"/>
          <w:pgSz w:w="11900" w:h="16840"/>
          <w:pgMar w:top="1440" w:right="1440" w:bottom="1134" w:left="1440" w:header="720" w:footer="720" w:gutter="0"/>
          <w:pgNumType w:start="1"/>
          <w:cols w:space="720"/>
        </w:sectPr>
      </w:pPr>
      <w:r>
        <w:rPr>
          <w:rFonts w:ascii="Noto Sans Symbols" w:eastAsia="Noto Sans Symbols" w:hAnsi="Noto Sans Symbols" w:cs="Noto Sans Symbols"/>
          <w:color w:val="202124"/>
        </w:rPr>
        <w:t xml:space="preserve">If you encounter any difficulties completing this form, please </w:t>
      </w:r>
      <w:hyperlink r:id="rId14">
        <w:r w:rsidR="002D52EF">
          <w:rPr>
            <w:rFonts w:ascii="Noto Sans Symbols" w:eastAsia="Noto Sans Symbols" w:hAnsi="Noto Sans Symbols" w:cs="Noto Sans Symbols"/>
            <w:color w:val="01304C"/>
            <w:u w:val="single"/>
          </w:rPr>
          <w:t>contact us</w:t>
        </w:r>
      </w:hyperlink>
    </w:p>
    <w:p w14:paraId="08483B8E" w14:textId="77777777" w:rsidR="002D52EF" w:rsidRDefault="00000000">
      <w:pPr>
        <w:pBdr>
          <w:top w:val="nil"/>
          <w:left w:val="nil"/>
          <w:bottom w:val="nil"/>
          <w:right w:val="nil"/>
          <w:between w:val="nil"/>
        </w:pBdr>
        <w:shd w:val="clear" w:color="auto" w:fill="FFFFFF"/>
        <w:spacing w:before="400" w:line="327" w:lineRule="auto"/>
        <w:rPr>
          <w:rFonts w:ascii="Noto Sans Symbols" w:eastAsia="Noto Sans Symbols" w:hAnsi="Noto Sans Symbols" w:cs="Noto Sans Symbols"/>
          <w:color w:val="202124"/>
          <w:sz w:val="28"/>
          <w:szCs w:val="28"/>
        </w:rPr>
      </w:pPr>
      <w:r>
        <w:rPr>
          <w:rFonts w:ascii="Noto Sans Symbols" w:eastAsia="Noto Sans Symbols" w:hAnsi="Noto Sans Symbols" w:cs="Noto Sans Symbols"/>
          <w:color w:val="202124"/>
          <w:sz w:val="28"/>
          <w:szCs w:val="28"/>
        </w:rPr>
        <w:lastRenderedPageBreak/>
        <w:t xml:space="preserve">SECTION 1 </w:t>
      </w:r>
      <w:r>
        <w:rPr>
          <w:rFonts w:ascii="Noto Sans Symbols" w:eastAsia="Noto Sans Symbols" w:hAnsi="Noto Sans Symbols" w:cs="Noto Sans Symbols"/>
          <w:color w:val="000000"/>
          <w:sz w:val="28"/>
          <w:szCs w:val="28"/>
        </w:rPr>
        <w:t>–</w:t>
      </w:r>
      <w:r>
        <w:rPr>
          <w:rFonts w:ascii="Noto Sans Symbols" w:eastAsia="Noto Sans Symbols" w:hAnsi="Noto Sans Symbols" w:cs="Noto Sans Symbols"/>
          <w:color w:val="202124"/>
          <w:sz w:val="28"/>
          <w:szCs w:val="28"/>
        </w:rPr>
        <w:t xml:space="preserve"> SUMMARY</w:t>
      </w:r>
    </w:p>
    <w:tbl>
      <w:tblPr>
        <w:tblStyle w:val="affd"/>
        <w:tblW w:w="9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6"/>
        <w:gridCol w:w="3679"/>
      </w:tblGrid>
      <w:tr w:rsidR="002D52EF" w14:paraId="656E8832" w14:textId="77777777">
        <w:trPr>
          <w:trHeight w:val="420"/>
        </w:trPr>
        <w:tc>
          <w:tcPr>
            <w:tcW w:w="9215" w:type="dxa"/>
            <w:gridSpan w:val="2"/>
            <w:tcMar>
              <w:top w:w="100" w:type="dxa"/>
              <w:left w:w="100" w:type="dxa"/>
              <w:bottom w:w="100" w:type="dxa"/>
              <w:right w:w="100" w:type="dxa"/>
            </w:tcMar>
          </w:tcPr>
          <w:p w14:paraId="56215C20" w14:textId="77777777" w:rsidR="002D52EF" w:rsidRDefault="00000000">
            <w:pPr>
              <w:widowControl w:val="0"/>
              <w:pBdr>
                <w:top w:val="nil"/>
                <w:left w:val="nil"/>
                <w:bottom w:val="nil"/>
                <w:right w:val="nil"/>
                <w:between w:val="nil"/>
              </w:pBdr>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1.1 Points of Contact</w:t>
            </w:r>
          </w:p>
          <w:p w14:paraId="58D8118A"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List all persons involved in the preparation of this submission. We encourage submissions from consortia to strengthen the submission through varied knowledge and experience.</w:t>
            </w:r>
          </w:p>
          <w:p w14:paraId="7425B3C5"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Note that names and affiliations will be published on ISRA products.</w:t>
            </w:r>
          </w:p>
        </w:tc>
      </w:tr>
      <w:tr w:rsidR="002D52EF" w14:paraId="413293E0" w14:textId="77777777">
        <w:tc>
          <w:tcPr>
            <w:tcW w:w="5536" w:type="dxa"/>
            <w:tcMar>
              <w:top w:w="100" w:type="dxa"/>
              <w:left w:w="100" w:type="dxa"/>
              <w:bottom w:w="100" w:type="dxa"/>
              <w:right w:w="100" w:type="dxa"/>
            </w:tcMar>
          </w:tcPr>
          <w:p w14:paraId="5C6BDB47"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t>Full Name</w:t>
            </w:r>
          </w:p>
          <w:p w14:paraId="30C808F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For multiple names, enter each on a separate line, separated by semicolons and include abbreviations, e.g.,</w:t>
            </w:r>
          </w:p>
          <w:p w14:paraId="050C9AD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Rima W. Jabado (RWJ</w:t>
            </w:r>
            <w:proofErr w:type="gramStart"/>
            <w:r>
              <w:rPr>
                <w:rFonts w:ascii="Noto Sans Symbols" w:eastAsia="Noto Sans Symbols" w:hAnsi="Noto Sans Symbols" w:cs="Noto Sans Symbols"/>
                <w:i/>
                <w:color w:val="202124"/>
              </w:rPr>
              <w:t>);</w:t>
            </w:r>
            <w:proofErr w:type="gramEnd"/>
          </w:p>
          <w:p w14:paraId="4F9DCD6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Daniel Fernando (DF).</w:t>
            </w:r>
          </w:p>
        </w:tc>
        <w:tc>
          <w:tcPr>
            <w:tcW w:w="3679" w:type="dxa"/>
            <w:tcMar>
              <w:top w:w="100" w:type="dxa"/>
              <w:left w:w="100" w:type="dxa"/>
              <w:bottom w:w="100" w:type="dxa"/>
              <w:right w:w="100" w:type="dxa"/>
            </w:tcMar>
          </w:tcPr>
          <w:p w14:paraId="71D4F0CB" w14:textId="77777777" w:rsidR="007318F0" w:rsidRDefault="007318F0">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Alexandra E. DiGiacomo (AED</w:t>
            </w:r>
            <w:proofErr w:type="gramStart"/>
            <w:r>
              <w:rPr>
                <w:rFonts w:ascii="Noto Sans Symbols" w:eastAsia="Noto Sans Symbols" w:hAnsi="Noto Sans Symbols" w:cs="Noto Sans Symbols"/>
                <w:color w:val="000000"/>
              </w:rPr>
              <w:t>);</w:t>
            </w:r>
            <w:proofErr w:type="gramEnd"/>
          </w:p>
          <w:p w14:paraId="7A7DDDED" w14:textId="042C68DC" w:rsidR="00A74D8C" w:rsidRDefault="00A74D8C">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Sal</w:t>
            </w:r>
            <w:r w:rsidR="00EA58F3">
              <w:rPr>
                <w:rFonts w:ascii="Noto Sans Symbols" w:eastAsia="Noto Sans Symbols" w:hAnsi="Noto Sans Symbols" w:cs="Noto Sans Symbols"/>
                <w:color w:val="000000"/>
              </w:rPr>
              <w:t xml:space="preserve">vador </w:t>
            </w:r>
            <w:r>
              <w:rPr>
                <w:rFonts w:ascii="Noto Sans Symbols" w:eastAsia="Noto Sans Symbols" w:hAnsi="Noto Sans Symbols" w:cs="Noto Sans Symbols"/>
                <w:color w:val="000000"/>
              </w:rPr>
              <w:t>Jorgensen (SJ</w:t>
            </w:r>
            <w:proofErr w:type="gramStart"/>
            <w:r>
              <w:rPr>
                <w:rFonts w:ascii="Noto Sans Symbols" w:eastAsia="Noto Sans Symbols" w:hAnsi="Noto Sans Symbols" w:cs="Noto Sans Symbols"/>
                <w:color w:val="000000"/>
              </w:rPr>
              <w:t>);</w:t>
            </w:r>
            <w:proofErr w:type="gramEnd"/>
          </w:p>
          <w:p w14:paraId="32DA5422" w14:textId="609F4DE1" w:rsidR="00EA58F3" w:rsidRDefault="00EA58F3">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Sammy Andrzejaczek (SA</w:t>
            </w:r>
            <w:proofErr w:type="gramStart"/>
            <w:r>
              <w:rPr>
                <w:rFonts w:ascii="Noto Sans Symbols" w:eastAsia="Noto Sans Symbols" w:hAnsi="Noto Sans Symbols" w:cs="Noto Sans Symbols"/>
                <w:color w:val="000000"/>
              </w:rPr>
              <w:t>);</w:t>
            </w:r>
            <w:proofErr w:type="gramEnd"/>
          </w:p>
          <w:p w14:paraId="49EC22D5" w14:textId="545BDBD4" w:rsidR="00F546A9" w:rsidRDefault="00F546A9">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Evan Byrnes (EB</w:t>
            </w:r>
            <w:proofErr w:type="gramStart"/>
            <w:r>
              <w:rPr>
                <w:rFonts w:ascii="Noto Sans Symbols" w:eastAsia="Noto Sans Symbols" w:hAnsi="Noto Sans Symbols" w:cs="Noto Sans Symbols"/>
                <w:color w:val="000000"/>
              </w:rPr>
              <w:t>);</w:t>
            </w:r>
            <w:proofErr w:type="gramEnd"/>
          </w:p>
          <w:p w14:paraId="73DEB0D3" w14:textId="2E6D9A1A" w:rsidR="007318F0" w:rsidRDefault="007318F0">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Barbara A. Block (BAB)</w:t>
            </w:r>
          </w:p>
        </w:tc>
      </w:tr>
      <w:tr w:rsidR="002D52EF" w14:paraId="68EF3C86" w14:textId="77777777">
        <w:tc>
          <w:tcPr>
            <w:tcW w:w="5536" w:type="dxa"/>
            <w:tcMar>
              <w:top w:w="100" w:type="dxa"/>
              <w:left w:w="100" w:type="dxa"/>
              <w:bottom w:w="100" w:type="dxa"/>
              <w:right w:w="100" w:type="dxa"/>
            </w:tcMar>
          </w:tcPr>
          <w:p w14:paraId="4C5FD0B7"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t>Affiliation</w:t>
            </w:r>
          </w:p>
          <w:p w14:paraId="12D6DC3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For multiple organisations, enter each on a separate line, separated by semicolons AND provide affiliated author(s) in brackets, e.g.,</w:t>
            </w:r>
          </w:p>
          <w:p w14:paraId="57CBEF3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proofErr w:type="spellStart"/>
            <w:r>
              <w:rPr>
                <w:rFonts w:ascii="Noto Sans Symbols" w:eastAsia="Noto Sans Symbols" w:hAnsi="Noto Sans Symbols" w:cs="Noto Sans Symbols"/>
                <w:i/>
                <w:color w:val="202124"/>
              </w:rPr>
              <w:t>Elasmo</w:t>
            </w:r>
            <w:proofErr w:type="spellEnd"/>
            <w:r>
              <w:rPr>
                <w:rFonts w:ascii="Noto Sans Symbols" w:eastAsia="Noto Sans Symbols" w:hAnsi="Noto Sans Symbols" w:cs="Noto Sans Symbols"/>
                <w:i/>
                <w:color w:val="202124"/>
              </w:rPr>
              <w:t xml:space="preserve"> Project (RWJ</w:t>
            </w:r>
            <w:proofErr w:type="gramStart"/>
            <w:r>
              <w:rPr>
                <w:rFonts w:ascii="Noto Sans Symbols" w:eastAsia="Noto Sans Symbols" w:hAnsi="Noto Sans Symbols" w:cs="Noto Sans Symbols"/>
                <w:i/>
                <w:color w:val="202124"/>
              </w:rPr>
              <w:t>);</w:t>
            </w:r>
            <w:proofErr w:type="gramEnd"/>
          </w:p>
          <w:p w14:paraId="45A60A9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Blue Resources Trust (DF</w:t>
            </w:r>
            <w:proofErr w:type="gramStart"/>
            <w:r>
              <w:rPr>
                <w:rFonts w:ascii="Noto Sans Symbols" w:eastAsia="Noto Sans Symbols" w:hAnsi="Noto Sans Symbols" w:cs="Noto Sans Symbols"/>
                <w:i/>
                <w:color w:val="202124"/>
              </w:rPr>
              <w:t>);</w:t>
            </w:r>
            <w:proofErr w:type="gramEnd"/>
          </w:p>
          <w:p w14:paraId="0DF23B3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IUCN SSC SSG (RWJ; DF).</w:t>
            </w:r>
          </w:p>
        </w:tc>
        <w:tc>
          <w:tcPr>
            <w:tcW w:w="3679" w:type="dxa"/>
            <w:tcMar>
              <w:top w:w="100" w:type="dxa"/>
              <w:left w:w="100" w:type="dxa"/>
              <w:bottom w:w="100" w:type="dxa"/>
              <w:right w:w="100" w:type="dxa"/>
            </w:tcMar>
          </w:tcPr>
          <w:p w14:paraId="20D6BBCC" w14:textId="7A736F7B" w:rsidR="007318F0" w:rsidRDefault="007318F0">
            <w:pPr>
              <w:widowControl w:val="0"/>
              <w:pBdr>
                <w:top w:val="nil"/>
                <w:left w:val="nil"/>
                <w:bottom w:val="nil"/>
                <w:right w:val="nil"/>
                <w:between w:val="nil"/>
              </w:pBdr>
              <w:spacing w:line="276" w:lineRule="auto"/>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 xml:space="preserve">Stanford University (AED; </w:t>
            </w:r>
            <w:r w:rsidR="00FE491D">
              <w:rPr>
                <w:rFonts w:ascii="Noto Sans Symbols" w:eastAsia="Noto Sans Symbols" w:hAnsi="Noto Sans Symbols" w:cs="Noto Sans Symbols"/>
                <w:color w:val="000000"/>
                <w:sz w:val="24"/>
                <w:szCs w:val="24"/>
              </w:rPr>
              <w:t xml:space="preserve">SA; </w:t>
            </w:r>
            <w:r>
              <w:rPr>
                <w:rFonts w:ascii="Noto Sans Symbols" w:eastAsia="Noto Sans Symbols" w:hAnsi="Noto Sans Symbols" w:cs="Noto Sans Symbols"/>
                <w:color w:val="000000"/>
                <w:sz w:val="24"/>
                <w:szCs w:val="24"/>
              </w:rPr>
              <w:t>BAB);</w:t>
            </w:r>
            <w:r w:rsidR="00EA58F3">
              <w:rPr>
                <w:rFonts w:ascii="Noto Sans Symbols" w:eastAsia="Noto Sans Symbols" w:hAnsi="Noto Sans Symbols" w:cs="Noto Sans Symbols"/>
                <w:color w:val="000000"/>
                <w:sz w:val="24"/>
                <w:szCs w:val="24"/>
              </w:rPr>
              <w:t xml:space="preserve"> </w:t>
            </w:r>
            <w:r w:rsidR="00EA58F3" w:rsidRPr="00EA58F3">
              <w:rPr>
                <w:rFonts w:ascii="Noto Sans Symbols" w:eastAsia="Noto Sans Symbols" w:hAnsi="Noto Sans Symbols" w:cs="Noto Sans Symbols"/>
                <w:color w:val="000000"/>
                <w:sz w:val="24"/>
                <w:szCs w:val="24"/>
              </w:rPr>
              <w:t>California State University, Monterey Ba</w:t>
            </w:r>
            <w:r w:rsidR="00EA58F3">
              <w:rPr>
                <w:rFonts w:ascii="Noto Sans Symbols" w:eastAsia="Noto Sans Symbols" w:hAnsi="Noto Sans Symbols" w:cs="Noto Sans Symbols"/>
                <w:color w:val="000000"/>
                <w:sz w:val="24"/>
                <w:szCs w:val="24"/>
              </w:rPr>
              <w:t>y (SJ)</w:t>
            </w:r>
          </w:p>
        </w:tc>
      </w:tr>
      <w:tr w:rsidR="002D52EF" w14:paraId="166EA6BC" w14:textId="77777777">
        <w:tc>
          <w:tcPr>
            <w:tcW w:w="5536" w:type="dxa"/>
            <w:tcMar>
              <w:top w:w="100" w:type="dxa"/>
              <w:left w:w="100" w:type="dxa"/>
              <w:bottom w:w="100" w:type="dxa"/>
              <w:right w:w="100" w:type="dxa"/>
            </w:tcMar>
          </w:tcPr>
          <w:p w14:paraId="3CF1E27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lastRenderedPageBreak/>
              <w:t>Email</w:t>
            </w:r>
          </w:p>
          <w:p w14:paraId="26896D0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For multiple emails</w:t>
            </w:r>
            <w:r>
              <w:rPr>
                <w:rFonts w:ascii="Noto Sans Symbols" w:eastAsia="Noto Sans Symbols" w:hAnsi="Noto Sans Symbols" w:cs="Noto Sans Symbols"/>
                <w:i/>
                <w:color w:val="202124"/>
              </w:rPr>
              <w:t>, enter each on a separate line, separated by semicolons AND provide affiliated author(s) in brackets, e.g.,</w:t>
            </w:r>
          </w:p>
          <w:p w14:paraId="0129A807"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proofErr w:type="spellStart"/>
            <w:r>
              <w:rPr>
                <w:rFonts w:ascii="Noto Sans Symbols" w:eastAsia="Noto Sans Symbols" w:hAnsi="Noto Sans Symbols" w:cs="Noto Sans Symbols"/>
                <w:i/>
                <w:color w:val="202124"/>
              </w:rPr>
              <w:t>rimajabado</w:t>
            </w:r>
            <w:proofErr w:type="spellEnd"/>
            <w:r>
              <w:rPr>
                <w:rFonts w:ascii="Noto Sans Symbols" w:eastAsia="Noto Sans Symbols" w:hAnsi="Noto Sans Symbols" w:cs="Noto Sans Symbols"/>
                <w:i/>
                <w:color w:val="202124"/>
              </w:rPr>
              <w:t>@.......com (RWJ</w:t>
            </w:r>
            <w:proofErr w:type="gramStart"/>
            <w:r>
              <w:rPr>
                <w:rFonts w:ascii="Noto Sans Symbols" w:eastAsia="Noto Sans Symbols" w:hAnsi="Noto Sans Symbols" w:cs="Noto Sans Symbols"/>
                <w:i/>
                <w:color w:val="202124"/>
              </w:rPr>
              <w:t>);</w:t>
            </w:r>
            <w:proofErr w:type="gramEnd"/>
          </w:p>
          <w:p w14:paraId="361FC44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proofErr w:type="spellStart"/>
            <w:r>
              <w:rPr>
                <w:rFonts w:ascii="Noto Sans Symbols" w:eastAsia="Noto Sans Symbols" w:hAnsi="Noto Sans Symbols" w:cs="Noto Sans Symbols"/>
                <w:i/>
                <w:color w:val="202124"/>
              </w:rPr>
              <w:t>daniel</w:t>
            </w:r>
            <w:proofErr w:type="spellEnd"/>
            <w:r>
              <w:rPr>
                <w:rFonts w:ascii="Noto Sans Symbols" w:eastAsia="Noto Sans Symbols" w:hAnsi="Noto Sans Symbols" w:cs="Noto Sans Symbols"/>
                <w:i/>
                <w:color w:val="202124"/>
              </w:rPr>
              <w:t>@........org (DF).</w:t>
            </w:r>
          </w:p>
        </w:tc>
        <w:tc>
          <w:tcPr>
            <w:tcW w:w="3679" w:type="dxa"/>
            <w:tcMar>
              <w:top w:w="100" w:type="dxa"/>
              <w:left w:w="100" w:type="dxa"/>
              <w:bottom w:w="100" w:type="dxa"/>
              <w:right w:w="100" w:type="dxa"/>
            </w:tcMar>
          </w:tcPr>
          <w:p w14:paraId="55A4A635" w14:textId="77777777" w:rsidR="00EA58F3" w:rsidRDefault="007318F0"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5" w:history="1">
              <w:r w:rsidRPr="0083304F">
                <w:rPr>
                  <w:rStyle w:val="Hyperlink"/>
                  <w:rFonts w:ascii="Noto Sans Symbols" w:eastAsia="Noto Sans Symbols" w:hAnsi="Noto Sans Symbols" w:cs="Noto Sans Symbols"/>
                </w:rPr>
                <w:t>alexandra.digiacomo@stanford.edu</w:t>
              </w:r>
            </w:hyperlink>
            <w:r>
              <w:rPr>
                <w:rFonts w:ascii="Noto Sans Symbols" w:eastAsia="Noto Sans Symbols" w:hAnsi="Noto Sans Symbols" w:cs="Noto Sans Symbols"/>
                <w:color w:val="000000"/>
              </w:rPr>
              <w:t xml:space="preserve"> (AED</w:t>
            </w:r>
            <w:proofErr w:type="gramStart"/>
            <w:r>
              <w:rPr>
                <w:rFonts w:ascii="Noto Sans Symbols" w:eastAsia="Noto Sans Symbols" w:hAnsi="Noto Sans Symbols" w:cs="Noto Sans Symbols"/>
                <w:color w:val="000000"/>
              </w:rPr>
              <w:t>);</w:t>
            </w:r>
            <w:proofErr w:type="gramEnd"/>
            <w:r w:rsidR="00FE491D">
              <w:rPr>
                <w:rFonts w:ascii="Noto Sans Symbols" w:eastAsia="Noto Sans Symbols" w:hAnsi="Noto Sans Symbols" w:cs="Noto Sans Symbols"/>
                <w:color w:val="000000"/>
              </w:rPr>
              <w:t xml:space="preserve"> </w:t>
            </w:r>
          </w:p>
          <w:p w14:paraId="4089F7F8" w14:textId="5E778F24" w:rsidR="00EA58F3" w:rsidRDefault="00EA58F3"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6" w:history="1">
              <w:r w:rsidRPr="00FC6F3B">
                <w:rPr>
                  <w:rStyle w:val="Hyperlink"/>
                  <w:rFonts w:ascii="Noto Sans Symbols" w:eastAsia="Noto Sans Symbols" w:hAnsi="Noto Sans Symbols" w:cs="Noto Sans Symbols"/>
                </w:rPr>
                <w:t>sajorgensen@csumb.edu</w:t>
              </w:r>
            </w:hyperlink>
            <w:r>
              <w:rPr>
                <w:rFonts w:ascii="Noto Sans Symbols" w:eastAsia="Noto Sans Symbols" w:hAnsi="Noto Sans Symbols" w:cs="Noto Sans Symbols"/>
                <w:color w:val="000000"/>
              </w:rPr>
              <w:t xml:space="preserve"> (SJ</w:t>
            </w:r>
            <w:proofErr w:type="gramStart"/>
            <w:r>
              <w:rPr>
                <w:rFonts w:ascii="Noto Sans Symbols" w:eastAsia="Noto Sans Symbols" w:hAnsi="Noto Sans Symbols" w:cs="Noto Sans Symbols"/>
                <w:color w:val="000000"/>
              </w:rPr>
              <w:t>);</w:t>
            </w:r>
            <w:proofErr w:type="gramEnd"/>
          </w:p>
          <w:p w14:paraId="09431DDA" w14:textId="7617274C" w:rsidR="00FE491D" w:rsidRDefault="00EA58F3"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highlight w:val="white"/>
              </w:rPr>
            </w:pPr>
            <w:hyperlink r:id="rId17" w:history="1">
              <w:r w:rsidRPr="00FC6F3B">
                <w:rPr>
                  <w:rStyle w:val="Hyperlink"/>
                  <w:rFonts w:ascii="Noto Sans Symbols" w:eastAsia="Noto Sans Symbols" w:hAnsi="Noto Sans Symbols" w:cs="Noto Sans Symbols"/>
                  <w:highlight w:val="white"/>
                </w:rPr>
                <w:t>sammyaz@stanford.edu</w:t>
              </w:r>
            </w:hyperlink>
            <w:r w:rsidR="00FE491D">
              <w:rPr>
                <w:rFonts w:ascii="Noto Sans Symbols" w:eastAsia="Noto Sans Symbols" w:hAnsi="Noto Sans Symbols" w:cs="Noto Sans Symbols"/>
                <w:color w:val="000000"/>
                <w:highlight w:val="white"/>
              </w:rPr>
              <w:t xml:space="preserve"> (SA</w:t>
            </w:r>
            <w:proofErr w:type="gramStart"/>
            <w:r w:rsidR="00FE491D">
              <w:rPr>
                <w:rFonts w:ascii="Noto Sans Symbols" w:eastAsia="Noto Sans Symbols" w:hAnsi="Noto Sans Symbols" w:cs="Noto Sans Symbols"/>
                <w:color w:val="000000"/>
                <w:highlight w:val="white"/>
              </w:rPr>
              <w:t>);</w:t>
            </w:r>
            <w:proofErr w:type="gramEnd"/>
          </w:p>
          <w:p w14:paraId="27DD653E" w14:textId="54AA1B03" w:rsidR="00F546A9" w:rsidRPr="00F546A9" w:rsidRDefault="00F546A9"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8" w:history="1">
              <w:r w:rsidRPr="00FC6F3B">
                <w:rPr>
                  <w:rStyle w:val="Hyperlink"/>
                  <w:rFonts w:ascii="Noto Sans Symbols" w:eastAsia="Noto Sans Symbols" w:hAnsi="Noto Sans Symbols" w:cs="Noto Sans Symbols"/>
                </w:rPr>
                <w:t>eebyrnes@stanford.edu</w:t>
              </w:r>
            </w:hyperlink>
            <w:r>
              <w:rPr>
                <w:rFonts w:ascii="Noto Sans Symbols" w:eastAsia="Noto Sans Symbols" w:hAnsi="Noto Sans Symbols" w:cs="Noto Sans Symbols"/>
                <w:color w:val="000000"/>
              </w:rPr>
              <w:t xml:space="preserve"> (EB</w:t>
            </w:r>
            <w:proofErr w:type="gramStart"/>
            <w:r>
              <w:rPr>
                <w:rFonts w:ascii="Noto Sans Symbols" w:eastAsia="Noto Sans Symbols" w:hAnsi="Noto Sans Symbols" w:cs="Noto Sans Symbols"/>
                <w:color w:val="000000"/>
              </w:rPr>
              <w:t>);</w:t>
            </w:r>
            <w:proofErr w:type="gramEnd"/>
          </w:p>
          <w:p w14:paraId="7BB97FF4" w14:textId="755CB221" w:rsidR="007318F0" w:rsidRDefault="007318F0">
            <w:pPr>
              <w:widowControl w:val="0"/>
              <w:pBdr>
                <w:top w:val="nil"/>
                <w:left w:val="nil"/>
                <w:bottom w:val="nil"/>
                <w:right w:val="nil"/>
                <w:between w:val="nil"/>
              </w:pBdr>
              <w:spacing w:line="276" w:lineRule="auto"/>
              <w:rPr>
                <w:rFonts w:ascii="Noto Sans Symbols" w:eastAsia="Noto Sans Symbols" w:hAnsi="Noto Sans Symbols" w:cs="Noto Sans Symbols"/>
                <w:color w:val="000000"/>
                <w:highlight w:val="white"/>
              </w:rPr>
            </w:pPr>
            <w:hyperlink r:id="rId19" w:history="1">
              <w:r w:rsidRPr="0083304F">
                <w:rPr>
                  <w:rStyle w:val="Hyperlink"/>
                  <w:rFonts w:ascii="Noto Sans Symbols" w:eastAsia="Noto Sans Symbols" w:hAnsi="Noto Sans Symbols" w:cs="Noto Sans Symbols"/>
                </w:rPr>
                <w:t>bblock@stanford.edu</w:t>
              </w:r>
            </w:hyperlink>
            <w:r>
              <w:rPr>
                <w:rFonts w:ascii="Noto Sans Symbols" w:eastAsia="Noto Sans Symbols" w:hAnsi="Noto Sans Symbols" w:cs="Noto Sans Symbols"/>
                <w:color w:val="000000"/>
              </w:rPr>
              <w:t xml:space="preserve"> (BAB)</w:t>
            </w:r>
          </w:p>
        </w:tc>
      </w:tr>
    </w:tbl>
    <w:p w14:paraId="2DFF2DC6"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318BD69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e"/>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4"/>
      </w:tblGrid>
      <w:tr w:rsidR="002D52EF" w14:paraId="04D3575A" w14:textId="77777777">
        <w:tc>
          <w:tcPr>
            <w:tcW w:w="9214" w:type="dxa"/>
            <w:tcMar>
              <w:top w:w="100" w:type="dxa"/>
              <w:left w:w="100" w:type="dxa"/>
              <w:bottom w:w="100" w:type="dxa"/>
              <w:right w:w="100" w:type="dxa"/>
            </w:tcMar>
          </w:tcPr>
          <w:p w14:paraId="5CB4AB5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000000"/>
              </w:rPr>
            </w:pPr>
            <w:r>
              <w:rPr>
                <w:rFonts w:ascii="Noto Sans Symbols" w:eastAsia="Noto Sans Symbols" w:hAnsi="Noto Sans Symbols" w:cs="Noto Sans Symbols"/>
                <w:b/>
                <w:color w:val="202124"/>
              </w:rPr>
              <w:t xml:space="preserve">1.2 </w:t>
            </w:r>
            <w:proofErr w:type="spellStart"/>
            <w:r>
              <w:rPr>
                <w:rFonts w:ascii="Noto Sans Symbols" w:eastAsia="Noto Sans Symbols" w:hAnsi="Noto Sans Symbols" w:cs="Noto Sans Symbols"/>
                <w:b/>
                <w:color w:val="202124"/>
              </w:rPr>
              <w:t>pAoI</w:t>
            </w:r>
            <w:proofErr w:type="spellEnd"/>
            <w:r>
              <w:rPr>
                <w:rFonts w:ascii="Noto Sans Symbols" w:eastAsia="Noto Sans Symbols" w:hAnsi="Noto Sans Symbols" w:cs="Noto Sans Symbols"/>
                <w:b/>
                <w:color w:val="202124"/>
              </w:rPr>
              <w:t xml:space="preserve"> Name </w:t>
            </w:r>
            <w:r>
              <w:rPr>
                <w:rFonts w:ascii="Noto Sans Symbols" w:eastAsia="Noto Sans Symbols" w:hAnsi="Noto Sans Symbols" w:cs="Noto Sans Symbols"/>
                <w:color w:val="202124"/>
                <w:u w:val="single"/>
              </w:rPr>
              <w:t>Character limit: 40 characters</w:t>
            </w:r>
          </w:p>
          <w:p w14:paraId="1A1DD078"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a short, descriptive, geographically identifiable name </w:t>
            </w:r>
            <w:r>
              <w:rPr>
                <w:rFonts w:ascii="Noto Sans Symbols" w:eastAsia="Noto Sans Symbols" w:hAnsi="Noto Sans Symbols" w:cs="Noto Sans Symbols"/>
                <w:i/>
                <w:color w:val="202124"/>
              </w:rPr>
              <w:t xml:space="preserve">for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Avoid generalised and easily confused names such as ‘Eastern Pacific ISRA’ but rather use a name that refers to distinctive features that best represent the uniqueness and importance of the area. </w:t>
            </w:r>
          </w:p>
        </w:tc>
      </w:tr>
      <w:tr w:rsidR="002D52EF" w14:paraId="0ECD6096" w14:textId="77777777">
        <w:tc>
          <w:tcPr>
            <w:tcW w:w="9214" w:type="dxa"/>
            <w:tcMar>
              <w:top w:w="100" w:type="dxa"/>
              <w:left w:w="100" w:type="dxa"/>
              <w:bottom w:w="100" w:type="dxa"/>
              <w:right w:w="100" w:type="dxa"/>
            </w:tcMar>
          </w:tcPr>
          <w:p w14:paraId="3ACABD4F" w14:textId="16A53DD6" w:rsidR="002D52EF" w:rsidRDefault="005601E8">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Marina</w:t>
            </w:r>
          </w:p>
        </w:tc>
      </w:tr>
    </w:tbl>
    <w:p w14:paraId="77FF08A5"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0DFB9DF3"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283DC572" w14:textId="77777777">
        <w:tc>
          <w:tcPr>
            <w:tcW w:w="9072" w:type="dxa"/>
            <w:tcMar>
              <w:top w:w="100" w:type="dxa"/>
              <w:left w:w="100" w:type="dxa"/>
              <w:bottom w:w="100" w:type="dxa"/>
              <w:right w:w="100" w:type="dxa"/>
            </w:tcMar>
          </w:tcPr>
          <w:p w14:paraId="08E73E6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000000"/>
              </w:rPr>
            </w:pPr>
            <w:r>
              <w:rPr>
                <w:rFonts w:ascii="Noto Sans Symbols" w:eastAsia="Noto Sans Symbols" w:hAnsi="Noto Sans Symbols" w:cs="Noto Sans Symbols"/>
                <w:b/>
                <w:color w:val="202124"/>
              </w:rPr>
              <w:t xml:space="preserve">1.3 </w:t>
            </w:r>
            <w:r>
              <w:rPr>
                <w:rFonts w:ascii="Noto Sans Symbols" w:eastAsia="Noto Sans Symbols" w:hAnsi="Noto Sans Symbols" w:cs="Noto Sans Symbols"/>
                <w:b/>
                <w:color w:val="000000"/>
              </w:rPr>
              <w:t xml:space="preserve">Geopolitical Details </w:t>
            </w:r>
            <w:r>
              <w:rPr>
                <w:rFonts w:ascii="Noto Sans Symbols" w:eastAsia="Noto Sans Symbols" w:hAnsi="Noto Sans Symbols" w:cs="Noto Sans Symbols"/>
                <w:color w:val="202124"/>
                <w:u w:val="single"/>
              </w:rPr>
              <w:t>Word limit: 20 words</w:t>
            </w:r>
          </w:p>
          <w:p w14:paraId="2A52E2EB"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the name of jurisdictions (e.g., country, state, province, department) that the </w:t>
            </w:r>
            <w:proofErr w:type="spellStart"/>
            <w:r>
              <w:rPr>
                <w:rFonts w:ascii="Noto Sans Symbols" w:eastAsia="Noto Sans Symbols" w:hAnsi="Noto Sans Symbols" w:cs="Noto Sans Symbols"/>
                <w:i/>
                <w:color w:val="000000"/>
              </w:rPr>
              <w:t>pAoI</w:t>
            </w:r>
            <w:proofErr w:type="spellEnd"/>
            <w:r>
              <w:rPr>
                <w:rFonts w:ascii="Noto Sans Symbols" w:eastAsia="Noto Sans Symbols" w:hAnsi="Noto Sans Symbols" w:cs="Noto Sans Symbols"/>
                <w:i/>
                <w:color w:val="000000"/>
              </w:rPr>
              <w:t xml:space="preserve"> falls in. If the </w:t>
            </w:r>
            <w:proofErr w:type="spellStart"/>
            <w:r>
              <w:rPr>
                <w:rFonts w:ascii="Noto Sans Symbols" w:eastAsia="Noto Sans Symbols" w:hAnsi="Noto Sans Symbols" w:cs="Noto Sans Symbols"/>
                <w:i/>
                <w:color w:val="000000"/>
              </w:rPr>
              <w:t>pAoI</w:t>
            </w:r>
            <w:proofErr w:type="spellEnd"/>
            <w:r>
              <w:rPr>
                <w:rFonts w:ascii="Noto Sans Symbols" w:eastAsia="Noto Sans Symbols" w:hAnsi="Noto Sans Symbols" w:cs="Noto Sans Symbols"/>
                <w:i/>
                <w:color w:val="000000"/>
              </w:rPr>
              <w:t xml:space="preserve"> spans multiple </w:t>
            </w:r>
            <w:r>
              <w:rPr>
                <w:rFonts w:ascii="Noto Sans Symbols" w:eastAsia="Noto Sans Symbols" w:hAnsi="Noto Sans Symbols" w:cs="Noto Sans Symbols"/>
                <w:i/>
                <w:color w:val="202124"/>
              </w:rPr>
              <w:t xml:space="preserve">jurisdictions (e.g., a migratory corridor) please list all jurisdictions. </w:t>
            </w:r>
          </w:p>
          <w:p w14:paraId="48D82CD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If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is in international waters, indicate that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is in Areas Beyond </w:t>
            </w:r>
            <w:r>
              <w:rPr>
                <w:rFonts w:ascii="Noto Sans Symbols" w:eastAsia="Noto Sans Symbols" w:hAnsi="Noto Sans Symbols" w:cs="Noto Sans Symbols"/>
                <w:i/>
                <w:color w:val="202124"/>
              </w:rPr>
              <w:lastRenderedPageBreak/>
              <w:t>National Jurisdiction (ABNJ).</w:t>
            </w:r>
          </w:p>
        </w:tc>
      </w:tr>
      <w:tr w:rsidR="002D52EF" w14:paraId="1239281E" w14:textId="77777777">
        <w:tc>
          <w:tcPr>
            <w:tcW w:w="9072" w:type="dxa"/>
            <w:tcMar>
              <w:top w:w="100" w:type="dxa"/>
              <w:left w:w="100" w:type="dxa"/>
              <w:bottom w:w="100" w:type="dxa"/>
              <w:right w:w="100" w:type="dxa"/>
            </w:tcMar>
          </w:tcPr>
          <w:p w14:paraId="64CC71DD" w14:textId="2FDF5609" w:rsidR="002D52EF" w:rsidRDefault="0014034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lastRenderedPageBreak/>
              <w:t xml:space="preserve">United States of America, California, </w:t>
            </w:r>
            <w:r w:rsidR="005601E8">
              <w:rPr>
                <w:rFonts w:ascii="Noto Sans Symbols" w:eastAsia="Noto Sans Symbols" w:hAnsi="Noto Sans Symbols" w:cs="Noto Sans Symbols"/>
                <w:color w:val="000000"/>
              </w:rPr>
              <w:t xml:space="preserve">Monterey </w:t>
            </w:r>
            <w:r>
              <w:rPr>
                <w:rFonts w:ascii="Noto Sans Symbols" w:eastAsia="Noto Sans Symbols" w:hAnsi="Noto Sans Symbols" w:cs="Noto Sans Symbols"/>
                <w:color w:val="000000"/>
              </w:rPr>
              <w:t>County</w:t>
            </w:r>
          </w:p>
        </w:tc>
      </w:tr>
    </w:tbl>
    <w:p w14:paraId="35C4D1E7" w14:textId="77777777" w:rsidR="002D52EF" w:rsidRDefault="002D52EF">
      <w:pPr>
        <w:pBdr>
          <w:top w:val="nil"/>
          <w:left w:val="nil"/>
          <w:bottom w:val="nil"/>
          <w:right w:val="nil"/>
          <w:between w:val="nil"/>
        </w:pBdr>
        <w:rPr>
          <w:rFonts w:ascii="Noto Sans Symbols" w:eastAsia="Noto Sans Symbols" w:hAnsi="Noto Sans Symbols" w:cs="Noto Sans Symbols"/>
          <w:color w:val="000000"/>
          <w:sz w:val="28"/>
          <w:szCs w:val="28"/>
        </w:rPr>
        <w:sectPr w:rsidR="002D52EF">
          <w:pgSz w:w="11900" w:h="16840"/>
          <w:pgMar w:top="1440" w:right="1440" w:bottom="1134" w:left="1440" w:header="720" w:footer="720" w:gutter="0"/>
          <w:pgNumType w:start="1"/>
          <w:cols w:space="720"/>
        </w:sectPr>
      </w:pPr>
      <w:bookmarkStart w:id="0" w:name="_heading=h.gjdgxs" w:colFirst="0" w:colLast="0"/>
      <w:bookmarkEnd w:id="0"/>
    </w:p>
    <w:p w14:paraId="5AB55DF0"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lastRenderedPageBreak/>
        <w:t>SECTION 2 – THE SPECIES</w:t>
      </w:r>
    </w:p>
    <w:p w14:paraId="7AE1A3EA"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202124"/>
        </w:rPr>
      </w:pPr>
      <w:r>
        <w:rPr>
          <w:rFonts w:ascii="Noto Sans Symbols" w:eastAsia="Noto Sans Symbols" w:hAnsi="Noto Sans Symbols" w:cs="Noto Sans Symbols"/>
          <w:b/>
          <w:color w:val="202124"/>
        </w:rPr>
        <w:t>2.1 ISRA Qualifying Species and Qualifying Criteria</w:t>
      </w:r>
    </w:p>
    <w:p w14:paraId="3D5A3F25" w14:textId="77777777" w:rsidR="002D52EF" w:rsidRDefault="00000000">
      <w:pPr>
        <w:widowControl w:val="0"/>
        <w:pBdr>
          <w:top w:val="nil"/>
          <w:left w:val="nil"/>
          <w:bottom w:val="nil"/>
          <w:right w:val="nil"/>
          <w:between w:val="nil"/>
        </w:pBdr>
        <w:shd w:val="clear" w:color="auto" w:fill="FFFFFF"/>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a complete list of Qualifying Species (</w:t>
      </w:r>
      <w:r>
        <w:rPr>
          <w:rFonts w:ascii="Noto Sans Symbols" w:eastAsia="Noto Sans Symbols" w:hAnsi="Noto Sans Symbols" w:cs="Noto Sans Symbols"/>
          <w:color w:val="202124"/>
        </w:rPr>
        <w:t>in alphabetical order by scientific name</w:t>
      </w:r>
      <w:r>
        <w:rPr>
          <w:rFonts w:ascii="Noto Sans Symbols" w:eastAsia="Noto Sans Symbols" w:hAnsi="Noto Sans Symbols" w:cs="Noto Sans Symbols"/>
          <w:i/>
          <w:color w:val="202124"/>
        </w:rPr>
        <w:t xml:space="preserve">)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and the ISRA Criteria/Sub-criteria that they meet. Each species listed in Section 2 as meeting ISRA criteria should be detailed here. Qualifying Species satisfy one or more of the ISRA Criteria within the area. Do not include species that occurred historically but that no longer occur, or vagrants that do not normally occur in the area.</w:t>
      </w:r>
    </w:p>
    <w:p w14:paraId="4A354116"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Insert and delete rows as needed.</w:t>
      </w:r>
    </w:p>
    <w:tbl>
      <w:tblPr>
        <w:tblStyle w:val="afff0"/>
        <w:tblW w:w="143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118"/>
        <w:gridCol w:w="1560"/>
        <w:gridCol w:w="1417"/>
        <w:gridCol w:w="567"/>
        <w:gridCol w:w="567"/>
        <w:gridCol w:w="567"/>
        <w:gridCol w:w="567"/>
        <w:gridCol w:w="567"/>
        <w:gridCol w:w="567"/>
        <w:gridCol w:w="567"/>
        <w:gridCol w:w="567"/>
        <w:gridCol w:w="567"/>
      </w:tblGrid>
      <w:tr w:rsidR="002D52EF" w14:paraId="71A9A243" w14:textId="77777777">
        <w:trPr>
          <w:trHeight w:val="557"/>
        </w:trPr>
        <w:tc>
          <w:tcPr>
            <w:tcW w:w="3119" w:type="dxa"/>
            <w:vMerge w:val="restart"/>
          </w:tcPr>
          <w:p w14:paraId="780ED03E"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Scientific Name</w:t>
            </w:r>
            <w:r>
              <w:rPr>
                <w:rFonts w:ascii="Noto Sans Symbols" w:eastAsia="Noto Sans Symbols" w:hAnsi="Noto Sans Symbols" w:cs="Noto Sans Symbols"/>
                <w:b/>
                <w:color w:val="000000"/>
                <w:sz w:val="20"/>
                <w:szCs w:val="20"/>
                <w:vertAlign w:val="superscript"/>
              </w:rPr>
              <w:t>1</w:t>
            </w:r>
          </w:p>
        </w:tc>
        <w:tc>
          <w:tcPr>
            <w:tcW w:w="3118" w:type="dxa"/>
            <w:vMerge w:val="restart"/>
          </w:tcPr>
          <w:p w14:paraId="6B57BFE6"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Common Name</w:t>
            </w:r>
            <w:r>
              <w:rPr>
                <w:rFonts w:ascii="Noto Sans Symbols" w:eastAsia="Noto Sans Symbols" w:hAnsi="Noto Sans Symbols" w:cs="Noto Sans Symbols"/>
                <w:b/>
                <w:color w:val="000000"/>
                <w:sz w:val="20"/>
                <w:szCs w:val="20"/>
                <w:vertAlign w:val="superscript"/>
              </w:rPr>
              <w:t>1</w:t>
            </w:r>
          </w:p>
        </w:tc>
        <w:tc>
          <w:tcPr>
            <w:tcW w:w="1560" w:type="dxa"/>
            <w:vMerge w:val="restart"/>
          </w:tcPr>
          <w:p w14:paraId="2069D19E"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IUCN Red List Category</w:t>
            </w:r>
            <w:r>
              <w:rPr>
                <w:rFonts w:ascii="Noto Sans Symbols" w:eastAsia="Noto Sans Symbols" w:hAnsi="Noto Sans Symbols" w:cs="Noto Sans Symbols"/>
                <w:b/>
                <w:color w:val="000000"/>
                <w:sz w:val="20"/>
                <w:szCs w:val="20"/>
                <w:vertAlign w:val="superscript"/>
              </w:rPr>
              <w:t>2</w:t>
            </w:r>
          </w:p>
        </w:tc>
        <w:tc>
          <w:tcPr>
            <w:tcW w:w="1417" w:type="dxa"/>
            <w:vMerge w:val="restart"/>
          </w:tcPr>
          <w:p w14:paraId="169B660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Global Depth Range (m)</w:t>
            </w:r>
            <w:r>
              <w:rPr>
                <w:rFonts w:ascii="Noto Sans Symbols" w:eastAsia="Noto Sans Symbols" w:hAnsi="Noto Sans Symbols" w:cs="Noto Sans Symbols"/>
                <w:b/>
                <w:color w:val="000000"/>
                <w:sz w:val="20"/>
                <w:szCs w:val="20"/>
                <w:vertAlign w:val="superscript"/>
              </w:rPr>
              <w:t>1</w:t>
            </w:r>
          </w:p>
        </w:tc>
        <w:tc>
          <w:tcPr>
            <w:tcW w:w="5103" w:type="dxa"/>
            <w:gridSpan w:val="9"/>
          </w:tcPr>
          <w:p w14:paraId="62A4F267"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ISRA Criteria/Sub-criteria Met (mark with an ‘X’)</w:t>
            </w:r>
          </w:p>
          <w:p w14:paraId="6CF4428A" w14:textId="77777777" w:rsidR="002D52EF" w:rsidRDefault="002D52EF">
            <w:pPr>
              <w:pBdr>
                <w:top w:val="nil"/>
                <w:left w:val="nil"/>
                <w:bottom w:val="nil"/>
                <w:right w:val="nil"/>
                <w:between w:val="nil"/>
              </w:pBdr>
              <w:jc w:val="center"/>
              <w:rPr>
                <w:rFonts w:ascii="Noto Sans Symbols" w:eastAsia="Noto Sans Symbols" w:hAnsi="Noto Sans Symbols" w:cs="Noto Sans Symbols"/>
                <w:b/>
                <w:color w:val="000000"/>
                <w:sz w:val="20"/>
                <w:szCs w:val="20"/>
              </w:rPr>
            </w:pPr>
          </w:p>
        </w:tc>
      </w:tr>
      <w:tr w:rsidR="002D52EF" w14:paraId="41A2AC8C" w14:textId="77777777">
        <w:trPr>
          <w:trHeight w:val="200"/>
        </w:trPr>
        <w:tc>
          <w:tcPr>
            <w:tcW w:w="3119" w:type="dxa"/>
            <w:vMerge/>
          </w:tcPr>
          <w:p w14:paraId="13C2E78B"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3118" w:type="dxa"/>
            <w:vMerge/>
          </w:tcPr>
          <w:p w14:paraId="37397512"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1560" w:type="dxa"/>
            <w:vMerge/>
          </w:tcPr>
          <w:p w14:paraId="324D0882"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1417" w:type="dxa"/>
            <w:vMerge/>
          </w:tcPr>
          <w:p w14:paraId="504C3C51"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567" w:type="dxa"/>
          </w:tcPr>
          <w:p w14:paraId="17B2C825"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A</w:t>
            </w:r>
          </w:p>
        </w:tc>
        <w:tc>
          <w:tcPr>
            <w:tcW w:w="567" w:type="dxa"/>
          </w:tcPr>
          <w:p w14:paraId="40B4E95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B</w:t>
            </w:r>
          </w:p>
        </w:tc>
        <w:tc>
          <w:tcPr>
            <w:tcW w:w="567" w:type="dxa"/>
          </w:tcPr>
          <w:p w14:paraId="776792E7"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C1</w:t>
            </w:r>
          </w:p>
        </w:tc>
        <w:tc>
          <w:tcPr>
            <w:tcW w:w="567" w:type="dxa"/>
          </w:tcPr>
          <w:p w14:paraId="5B7B96E3"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C2</w:t>
            </w:r>
          </w:p>
        </w:tc>
        <w:tc>
          <w:tcPr>
            <w:tcW w:w="567" w:type="dxa"/>
          </w:tcPr>
          <w:p w14:paraId="2F585CC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C3</w:t>
            </w:r>
          </w:p>
        </w:tc>
        <w:tc>
          <w:tcPr>
            <w:tcW w:w="567" w:type="dxa"/>
          </w:tcPr>
          <w:p w14:paraId="6BEB2D3B"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C4</w:t>
            </w:r>
          </w:p>
        </w:tc>
        <w:tc>
          <w:tcPr>
            <w:tcW w:w="567" w:type="dxa"/>
          </w:tcPr>
          <w:p w14:paraId="38331776"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C5</w:t>
            </w:r>
          </w:p>
        </w:tc>
        <w:tc>
          <w:tcPr>
            <w:tcW w:w="567" w:type="dxa"/>
          </w:tcPr>
          <w:p w14:paraId="1B17DA6B"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D1</w:t>
            </w:r>
          </w:p>
        </w:tc>
        <w:tc>
          <w:tcPr>
            <w:tcW w:w="567" w:type="dxa"/>
          </w:tcPr>
          <w:p w14:paraId="7D22F875"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D2</w:t>
            </w:r>
          </w:p>
        </w:tc>
      </w:tr>
      <w:tr w:rsidR="002D52EF" w14:paraId="2873920C" w14:textId="77777777">
        <w:trPr>
          <w:trHeight w:val="340"/>
        </w:trPr>
        <w:tc>
          <w:tcPr>
            <w:tcW w:w="3119" w:type="dxa"/>
            <w:tcBorders>
              <w:right w:val="single" w:sz="4" w:space="0" w:color="FFFFFF"/>
            </w:tcBorders>
          </w:tcPr>
          <w:p w14:paraId="18C23D12" w14:textId="77777777" w:rsidR="002D52EF" w:rsidRDefault="00000000">
            <w:pPr>
              <w:pBdr>
                <w:top w:val="nil"/>
                <w:left w:val="nil"/>
                <w:bottom w:val="nil"/>
                <w:right w:val="nil"/>
                <w:between w:val="nil"/>
              </w:pBd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SHARKS</w:t>
            </w:r>
          </w:p>
        </w:tc>
        <w:tc>
          <w:tcPr>
            <w:tcW w:w="10631" w:type="dxa"/>
            <w:gridSpan w:val="11"/>
            <w:tcBorders>
              <w:left w:val="single" w:sz="4" w:space="0" w:color="FFFFFF"/>
            </w:tcBorders>
          </w:tcPr>
          <w:p w14:paraId="6EAD9694"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vMerge w:val="restart"/>
          </w:tcPr>
          <w:p w14:paraId="1476B111"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r>
      <w:tr w:rsidR="002D52EF" w14:paraId="618E684F" w14:textId="77777777">
        <w:trPr>
          <w:trHeight w:val="340"/>
        </w:trPr>
        <w:tc>
          <w:tcPr>
            <w:tcW w:w="3119" w:type="dxa"/>
          </w:tcPr>
          <w:p w14:paraId="74B6AB07" w14:textId="66633E1F" w:rsidR="002D52EF" w:rsidRDefault="0014034F">
            <w:pPr>
              <w:pBdr>
                <w:top w:val="nil"/>
                <w:left w:val="nil"/>
                <w:bottom w:val="nil"/>
                <w:right w:val="nil"/>
                <w:between w:val="nil"/>
              </w:pBdr>
              <w:rPr>
                <w:rFonts w:ascii="Noto Sans Symbols" w:eastAsia="Noto Sans Symbols" w:hAnsi="Noto Sans Symbols" w:cs="Noto Sans Symbols"/>
                <w:i/>
                <w:color w:val="000000"/>
                <w:sz w:val="20"/>
                <w:szCs w:val="20"/>
              </w:rPr>
            </w:pPr>
            <w:r w:rsidRPr="0014034F">
              <w:rPr>
                <w:rFonts w:ascii="Noto Sans Symbols" w:eastAsia="Noto Sans Symbols" w:hAnsi="Noto Sans Symbols" w:cs="Noto Sans Symbols"/>
                <w:i/>
                <w:color w:val="000000"/>
                <w:sz w:val="20"/>
                <w:szCs w:val="20"/>
              </w:rPr>
              <w:t>Carcharodon carcharias</w:t>
            </w:r>
          </w:p>
        </w:tc>
        <w:tc>
          <w:tcPr>
            <w:tcW w:w="3118" w:type="dxa"/>
          </w:tcPr>
          <w:p w14:paraId="1ECC0F20" w14:textId="554C1D35" w:rsidR="002D52EF" w:rsidRDefault="0014034F">
            <w:pPr>
              <w:pBdr>
                <w:top w:val="nil"/>
                <w:left w:val="nil"/>
                <w:bottom w:val="nil"/>
                <w:right w:val="nil"/>
                <w:between w:val="nil"/>
              </w:pBd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White shark</w:t>
            </w:r>
          </w:p>
        </w:tc>
        <w:tc>
          <w:tcPr>
            <w:tcW w:w="1560" w:type="dxa"/>
          </w:tcPr>
          <w:p w14:paraId="156D018A" w14:textId="14B98E1E" w:rsidR="002D52EF" w:rsidRDefault="00004487">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VU</w:t>
            </w:r>
          </w:p>
        </w:tc>
        <w:tc>
          <w:tcPr>
            <w:tcW w:w="1417" w:type="dxa"/>
            <w:tcBorders>
              <w:right w:val="single" w:sz="4" w:space="0" w:color="000000"/>
            </w:tcBorders>
          </w:tcPr>
          <w:p w14:paraId="11E0C67B" w14:textId="3682F78F" w:rsidR="002D52EF" w:rsidRDefault="00004487">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0-</w:t>
            </w:r>
            <w:r w:rsidR="0014034F">
              <w:rPr>
                <w:rFonts w:ascii="Noto Sans Symbols" w:eastAsia="Noto Sans Symbols" w:hAnsi="Noto Sans Symbols" w:cs="Noto Sans Symbols"/>
                <w:color w:val="000000"/>
                <w:sz w:val="20"/>
                <w:szCs w:val="20"/>
              </w:rPr>
              <w:t>1277</w:t>
            </w:r>
          </w:p>
        </w:tc>
        <w:tc>
          <w:tcPr>
            <w:tcW w:w="567" w:type="dxa"/>
            <w:tcBorders>
              <w:left w:val="single" w:sz="4" w:space="0" w:color="000000"/>
            </w:tcBorders>
          </w:tcPr>
          <w:p w14:paraId="772B0AC3" w14:textId="62D84C9A" w:rsidR="002D52EF" w:rsidRDefault="0014034F">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X</w:t>
            </w:r>
          </w:p>
        </w:tc>
        <w:tc>
          <w:tcPr>
            <w:tcW w:w="567" w:type="dxa"/>
          </w:tcPr>
          <w:p w14:paraId="4948CFE1"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095BBA17"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1EFEC58C" w14:textId="253E154A"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2EED4063"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5ECBD61A"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4CE18FDE" w14:textId="59C3715A" w:rsidR="002D52EF" w:rsidRDefault="00AE6C97">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X</w:t>
            </w:r>
          </w:p>
        </w:tc>
        <w:tc>
          <w:tcPr>
            <w:tcW w:w="567" w:type="dxa"/>
          </w:tcPr>
          <w:p w14:paraId="04590B1F"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vMerge/>
          </w:tcPr>
          <w:p w14:paraId="670C6513" w14:textId="77777777" w:rsidR="002D52EF" w:rsidRDefault="002D52EF">
            <w:pPr>
              <w:widowControl w:val="0"/>
              <w:pBdr>
                <w:top w:val="nil"/>
                <w:left w:val="nil"/>
                <w:bottom w:val="nil"/>
                <w:right w:val="nil"/>
                <w:between w:val="nil"/>
              </w:pBdr>
              <w:rPr>
                <w:rFonts w:ascii="Noto Sans Symbols" w:eastAsia="Noto Sans Symbols" w:hAnsi="Noto Sans Symbols" w:cs="Noto Sans Symbols"/>
                <w:color w:val="000000"/>
                <w:sz w:val="20"/>
                <w:szCs w:val="20"/>
              </w:rPr>
            </w:pPr>
          </w:p>
        </w:tc>
      </w:tr>
    </w:tbl>
    <w:p w14:paraId="6FD0E9B8"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sectPr w:rsidR="002D52EF">
          <w:pgSz w:w="16840" w:h="11900" w:orient="landscape"/>
          <w:pgMar w:top="1440" w:right="1134" w:bottom="1440" w:left="1440" w:header="720" w:footer="720" w:gutter="0"/>
          <w:pgNumType w:start="1"/>
          <w:cols w:space="720"/>
        </w:sectPr>
      </w:pPr>
    </w:p>
    <w:p w14:paraId="3CA31B93"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D93025"/>
        </w:rPr>
      </w:pPr>
      <w:r>
        <w:rPr>
          <w:rFonts w:ascii="Noto Sans Symbols" w:eastAsia="Noto Sans Symbols" w:hAnsi="Noto Sans Symbols" w:cs="Noto Sans Symbols"/>
          <w:b/>
          <w:color w:val="202124"/>
        </w:rPr>
        <w:lastRenderedPageBreak/>
        <w:br/>
        <w:t>2.2 Supporting Species</w:t>
      </w:r>
    </w:p>
    <w:p w14:paraId="5865A740" w14:textId="77777777" w:rsidR="002D52EF" w:rsidRDefault="00000000">
      <w:pPr>
        <w:widowControl w:val="0"/>
        <w:pBdr>
          <w:top w:val="nil"/>
          <w:left w:val="nil"/>
          <w:bottom w:val="nil"/>
          <w:right w:val="nil"/>
          <w:between w:val="nil"/>
        </w:pBdr>
        <w:shd w:val="clear" w:color="auto" w:fill="FFFFFF"/>
        <w:spacing w:before="60" w:after="120" w:line="240" w:lineRule="auto"/>
        <w:rPr>
          <w:rFonts w:ascii="Noto Sans Symbols" w:eastAsia="Noto Sans Symbols" w:hAnsi="Noto Sans Symbols" w:cs="Noto Sans Symbols"/>
          <w:i/>
          <w:color w:val="808080"/>
        </w:rPr>
      </w:pPr>
      <w:r>
        <w:rPr>
          <w:rFonts w:ascii="Noto Sans Symbols" w:eastAsia="Noto Sans Symbols" w:hAnsi="Noto Sans Symbols" w:cs="Noto Sans Symbols"/>
          <w:i/>
          <w:color w:val="202124"/>
        </w:rPr>
        <w:t xml:space="preserve">Provide a complete list of Supporting Species (in alphabetical order by scientific name)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Supporting Species are present in the area, but they do not satisfy ISRA Criteria. Do not include species that occurred historically but that no longer occur, or vagrants that do not normally occur in the area.</w:t>
      </w:r>
    </w:p>
    <w:p w14:paraId="4ECE1BB7"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b/>
          <w:color w:val="000000"/>
        </w:rPr>
      </w:pPr>
      <w:r>
        <w:rPr>
          <w:rFonts w:ascii="Noto Sans Symbols" w:eastAsia="Noto Sans Symbols" w:hAnsi="Noto Sans Symbols" w:cs="Noto Sans Symbols"/>
          <w:i/>
          <w:color w:val="202124"/>
        </w:rPr>
        <w:t>Insert and delete rows as needed.</w:t>
      </w:r>
    </w:p>
    <w:tbl>
      <w:tblPr>
        <w:tblStyle w:val="af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686"/>
        <w:gridCol w:w="1417"/>
      </w:tblGrid>
      <w:tr w:rsidR="002D52EF" w14:paraId="792249A1" w14:textId="77777777">
        <w:trPr>
          <w:trHeight w:val="501"/>
        </w:trPr>
        <w:tc>
          <w:tcPr>
            <w:tcW w:w="3964" w:type="dxa"/>
          </w:tcPr>
          <w:p w14:paraId="540A10AC"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Scientific Name</w:t>
            </w:r>
            <w:r>
              <w:rPr>
                <w:rFonts w:ascii="Noto Sans Symbols" w:eastAsia="Noto Sans Symbols" w:hAnsi="Noto Sans Symbols" w:cs="Noto Sans Symbols"/>
                <w:b/>
                <w:color w:val="000000"/>
                <w:sz w:val="20"/>
                <w:szCs w:val="20"/>
                <w:vertAlign w:val="superscript"/>
              </w:rPr>
              <w:t>1</w:t>
            </w:r>
          </w:p>
        </w:tc>
        <w:tc>
          <w:tcPr>
            <w:tcW w:w="3686" w:type="dxa"/>
          </w:tcPr>
          <w:p w14:paraId="212E847B"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Common Name</w:t>
            </w:r>
            <w:r>
              <w:rPr>
                <w:rFonts w:ascii="Noto Sans Symbols" w:eastAsia="Noto Sans Symbols" w:hAnsi="Noto Sans Symbols" w:cs="Noto Sans Symbols"/>
                <w:b/>
                <w:color w:val="000000"/>
                <w:sz w:val="20"/>
                <w:szCs w:val="20"/>
                <w:vertAlign w:val="superscript"/>
              </w:rPr>
              <w:t>1</w:t>
            </w:r>
          </w:p>
        </w:tc>
        <w:tc>
          <w:tcPr>
            <w:tcW w:w="1417" w:type="dxa"/>
          </w:tcPr>
          <w:p w14:paraId="109D2F0A"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vertAlign w:val="superscript"/>
              </w:rPr>
            </w:pPr>
            <w:r>
              <w:rPr>
                <w:rFonts w:ascii="Noto Sans Symbols" w:eastAsia="Noto Sans Symbols" w:hAnsi="Noto Sans Symbols" w:cs="Noto Sans Symbols"/>
                <w:b/>
                <w:color w:val="000000"/>
                <w:sz w:val="20"/>
                <w:szCs w:val="20"/>
              </w:rPr>
              <w:t>IUCN Red List Category</w:t>
            </w:r>
            <w:r>
              <w:rPr>
                <w:rFonts w:ascii="Noto Sans Symbols" w:eastAsia="Noto Sans Symbols" w:hAnsi="Noto Sans Symbols" w:cs="Noto Sans Symbols"/>
                <w:b/>
                <w:color w:val="000000"/>
                <w:sz w:val="20"/>
                <w:szCs w:val="20"/>
                <w:vertAlign w:val="superscript"/>
              </w:rPr>
              <w:t>2</w:t>
            </w:r>
          </w:p>
        </w:tc>
      </w:tr>
      <w:tr w:rsidR="002D52EF" w14:paraId="14BF9425" w14:textId="77777777">
        <w:trPr>
          <w:trHeight w:val="340"/>
        </w:trPr>
        <w:tc>
          <w:tcPr>
            <w:tcW w:w="3964" w:type="dxa"/>
          </w:tcPr>
          <w:p w14:paraId="37103BFD" w14:textId="77777777" w:rsidR="002D52EF" w:rsidRDefault="002D52EF">
            <w:pPr>
              <w:pBdr>
                <w:top w:val="nil"/>
                <w:left w:val="nil"/>
                <w:bottom w:val="nil"/>
                <w:right w:val="nil"/>
                <w:between w:val="nil"/>
              </w:pBdr>
              <w:spacing w:line="276" w:lineRule="auto"/>
              <w:rPr>
                <w:rFonts w:ascii="Noto Sans Symbols" w:eastAsia="Noto Sans Symbols" w:hAnsi="Noto Sans Symbols" w:cs="Noto Sans Symbols"/>
                <w:i/>
                <w:color w:val="000000"/>
                <w:sz w:val="20"/>
                <w:szCs w:val="20"/>
              </w:rPr>
            </w:pPr>
          </w:p>
        </w:tc>
        <w:tc>
          <w:tcPr>
            <w:tcW w:w="3686" w:type="dxa"/>
          </w:tcPr>
          <w:p w14:paraId="04DA3A9F" w14:textId="77777777" w:rsidR="002D52EF" w:rsidRDefault="002D52EF">
            <w:pPr>
              <w:pBdr>
                <w:top w:val="nil"/>
                <w:left w:val="nil"/>
                <w:bottom w:val="nil"/>
                <w:right w:val="nil"/>
                <w:between w:val="nil"/>
              </w:pBdr>
              <w:spacing w:line="276" w:lineRule="auto"/>
              <w:rPr>
                <w:rFonts w:ascii="Noto Sans Symbols" w:eastAsia="Noto Sans Symbols" w:hAnsi="Noto Sans Symbols" w:cs="Noto Sans Symbols"/>
                <w:color w:val="000000"/>
                <w:sz w:val="20"/>
                <w:szCs w:val="20"/>
              </w:rPr>
            </w:pPr>
          </w:p>
        </w:tc>
        <w:tc>
          <w:tcPr>
            <w:tcW w:w="1417" w:type="dxa"/>
          </w:tcPr>
          <w:p w14:paraId="430793D8" w14:textId="77777777" w:rsidR="002D52EF" w:rsidRDefault="002D52EF">
            <w:pPr>
              <w:pBdr>
                <w:top w:val="nil"/>
                <w:left w:val="nil"/>
                <w:bottom w:val="nil"/>
                <w:right w:val="nil"/>
                <w:between w:val="nil"/>
              </w:pBdr>
              <w:spacing w:line="276" w:lineRule="auto"/>
              <w:jc w:val="center"/>
              <w:rPr>
                <w:rFonts w:ascii="Noto Sans Symbols" w:eastAsia="Noto Sans Symbols" w:hAnsi="Noto Sans Symbols" w:cs="Noto Sans Symbols"/>
                <w:color w:val="000000"/>
                <w:sz w:val="20"/>
                <w:szCs w:val="20"/>
              </w:rPr>
            </w:pPr>
          </w:p>
        </w:tc>
      </w:tr>
    </w:tbl>
    <w:p w14:paraId="14A31EA5" w14:textId="77777777" w:rsidR="002D52EF" w:rsidRDefault="00000000">
      <w:pPr>
        <w:pBdr>
          <w:top w:val="nil"/>
          <w:left w:val="nil"/>
          <w:bottom w:val="nil"/>
          <w:right w:val="nil"/>
          <w:between w:val="nil"/>
        </w:pBdr>
        <w:spacing w:after="60" w:line="259" w:lineRule="auto"/>
        <w:rPr>
          <w:rFonts w:ascii="Noto Sans Symbols" w:eastAsia="Noto Sans Symbols" w:hAnsi="Noto Sans Symbols" w:cs="Noto Sans Symbols"/>
          <w:i/>
          <w:color w:val="808080"/>
        </w:rPr>
      </w:pPr>
      <w:r>
        <w:rPr>
          <w:rFonts w:ascii="Noto Sans Symbols" w:eastAsia="Noto Sans Symbols" w:hAnsi="Noto Sans Symbols" w:cs="Noto Sans Symbols"/>
          <w:i/>
          <w:color w:val="808080"/>
          <w:vertAlign w:val="superscript"/>
        </w:rPr>
        <w:t>1</w:t>
      </w:r>
      <w:r>
        <w:rPr>
          <w:rFonts w:ascii="Noto Sans Symbols" w:eastAsia="Noto Sans Symbols" w:hAnsi="Noto Sans Symbols" w:cs="Noto Sans Symbols"/>
          <w:i/>
          <w:color w:val="808080"/>
        </w:rPr>
        <w:t>Species names and depth ranges should follow the regional species list/Inventory of Knowledge; the inclusion of any additional species that are not on the regional list must be supported by information (e.g., references, photos) to allow verification of their presence at the site; any invalid species names/concepts may be changed by the ISRA team to reflect current accepted taxonomy.</w:t>
      </w:r>
    </w:p>
    <w:p w14:paraId="50DB5331" w14:textId="77777777" w:rsidR="002D52EF" w:rsidRDefault="00000000">
      <w:pPr>
        <w:pBdr>
          <w:top w:val="nil"/>
          <w:left w:val="nil"/>
          <w:bottom w:val="nil"/>
          <w:right w:val="nil"/>
          <w:between w:val="nil"/>
        </w:pBdr>
        <w:spacing w:after="60" w:line="259" w:lineRule="auto"/>
        <w:rPr>
          <w:rFonts w:ascii="Noto Sans Symbols" w:eastAsia="Noto Sans Symbols" w:hAnsi="Noto Sans Symbols" w:cs="Noto Sans Symbols"/>
          <w:i/>
          <w:color w:val="808080"/>
        </w:rPr>
      </w:pPr>
      <w:bookmarkStart w:id="1" w:name="_heading=h.5fthocou31ez" w:colFirst="0" w:colLast="0"/>
      <w:bookmarkEnd w:id="1"/>
      <w:r>
        <w:rPr>
          <w:rFonts w:ascii="Noto Sans Symbols" w:eastAsia="Noto Sans Symbols" w:hAnsi="Noto Sans Symbols" w:cs="Noto Sans Symbols"/>
          <w:i/>
          <w:color w:val="808080"/>
          <w:vertAlign w:val="superscript"/>
        </w:rPr>
        <w:t>2</w:t>
      </w:r>
      <w:r>
        <w:rPr>
          <w:rFonts w:ascii="Noto Sans Symbols" w:eastAsia="Noto Sans Symbols" w:hAnsi="Noto Sans Symbols" w:cs="Noto Sans Symbols"/>
          <w:i/>
          <w:color w:val="808080"/>
        </w:rPr>
        <w:t xml:space="preserve">IUCN Red List of Threatened Species categories are provided in the Inventory of Knowledge or are available by searching species names at </w:t>
      </w:r>
      <w:hyperlink r:id="rId20">
        <w:r w:rsidR="002D52EF">
          <w:rPr>
            <w:rFonts w:ascii="Noto Sans Symbols" w:eastAsia="Noto Sans Symbols" w:hAnsi="Noto Sans Symbols" w:cs="Noto Sans Symbols"/>
            <w:i/>
            <w:color w:val="808080"/>
            <w:u w:val="single"/>
          </w:rPr>
          <w:t>www.iucnredlist.org</w:t>
        </w:r>
      </w:hyperlink>
      <w:r>
        <w:rPr>
          <w:rFonts w:ascii="Noto Sans Symbols" w:eastAsia="Noto Sans Symbols" w:hAnsi="Noto Sans Symbols" w:cs="Noto Sans Symbols"/>
          <w:i/>
          <w:color w:val="808080"/>
        </w:rPr>
        <w:t xml:space="preserve"> Use abbreviations as follows: CR, Critically Endangered; EN, Endangered; VU, Vulnerable; NT, Near Threatened; LC, Least Concern; DD, Data Deficient; NE, Not Evaluated.</w:t>
      </w:r>
    </w:p>
    <w:p w14:paraId="091361EF" w14:textId="77777777" w:rsidR="002D52EF" w:rsidRDefault="00000000">
      <w:pPr>
        <w:pBdr>
          <w:top w:val="nil"/>
          <w:left w:val="nil"/>
          <w:bottom w:val="nil"/>
          <w:right w:val="nil"/>
          <w:between w:val="nil"/>
        </w:pBdr>
        <w:rPr>
          <w:rFonts w:ascii="Noto Sans Symbols" w:eastAsia="Noto Sans Symbols" w:hAnsi="Noto Sans Symbols" w:cs="Noto Sans Symbols"/>
          <w:color w:val="000000"/>
        </w:rPr>
      </w:pPr>
      <w:r>
        <w:br w:type="page"/>
      </w:r>
    </w:p>
    <w:p w14:paraId="47A0CD37"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7EED8414" w14:textId="77777777" w:rsidR="002D52EF" w:rsidRDefault="00000000">
      <w:pPr>
        <w:pBdr>
          <w:top w:val="nil"/>
          <w:left w:val="nil"/>
          <w:bottom w:val="nil"/>
          <w:right w:val="nil"/>
          <w:between w:val="nil"/>
        </w:pBd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3 – THE CRITERIA</w:t>
      </w:r>
    </w:p>
    <w:p w14:paraId="78F0EFF1" w14:textId="77777777" w:rsidR="002D52EF" w:rsidRDefault="002D52EF">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p>
    <w:p w14:paraId="4E31FA58"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FF0000"/>
        </w:rPr>
      </w:pPr>
      <w:r>
        <w:rPr>
          <w:rFonts w:ascii="Noto Sans Symbols" w:eastAsia="Noto Sans Symbols" w:hAnsi="Noto Sans Symbols" w:cs="Noto Sans Symbols"/>
          <w:i/>
          <w:color w:val="202124"/>
        </w:rPr>
        <w:t xml:space="preserve">Each field below is </w:t>
      </w:r>
      <w:r>
        <w:rPr>
          <w:rFonts w:ascii="Noto Sans Symbols" w:eastAsia="Noto Sans Symbols" w:hAnsi="Noto Sans Symbols" w:cs="Noto Sans Symbols"/>
          <w:b/>
          <w:i/>
          <w:color w:val="FF0000"/>
        </w:rPr>
        <w:t>only required if the area meets the ISRA Criteria/Sub-criteria.</w:t>
      </w:r>
    </w:p>
    <w:p w14:paraId="6E5DDD4E"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justifications on how the ISRA Criteria/Sub-criteria are met for each species.</w:t>
      </w:r>
    </w:p>
    <w:p w14:paraId="21FFE349"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color w:val="202124"/>
        </w:rPr>
      </w:pPr>
      <w:r>
        <w:rPr>
          <w:rFonts w:ascii="Noto Sans Symbols" w:eastAsia="Noto Sans Symbols" w:hAnsi="Noto Sans Symbols" w:cs="Noto Sans Symbols"/>
          <w:i/>
          <w:color w:val="202124"/>
        </w:rPr>
        <w:t xml:space="preserve">Provide citations to supporting information and include the references in Section 8 of this form. </w:t>
      </w:r>
    </w:p>
    <w:tbl>
      <w:tblPr>
        <w:tblStyle w:val="afff2"/>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639114F0" w14:textId="77777777">
        <w:tc>
          <w:tcPr>
            <w:tcW w:w="9072" w:type="dxa"/>
            <w:tcMar>
              <w:top w:w="100" w:type="dxa"/>
              <w:left w:w="100" w:type="dxa"/>
              <w:bottom w:w="100" w:type="dxa"/>
              <w:right w:w="100" w:type="dxa"/>
            </w:tcMar>
          </w:tcPr>
          <w:p w14:paraId="70BF3B5D"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 xml:space="preserve">3.1 Criterion A – Vulnerability </w:t>
            </w:r>
            <w:r>
              <w:rPr>
                <w:rFonts w:ascii="Noto Sans Symbols" w:eastAsia="Noto Sans Symbols" w:hAnsi="Noto Sans Symbols" w:cs="Noto Sans Symbols"/>
                <w:color w:val="202124"/>
                <w:u w:val="single"/>
              </w:rPr>
              <w:t>Word limit: 200 words</w:t>
            </w:r>
          </w:p>
          <w:p w14:paraId="73554270"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important to the persistence and recovery of threatened sharks (</w:t>
            </w:r>
            <w:r>
              <w:rPr>
                <w:rFonts w:ascii="Noto Sans Symbols" w:eastAsia="Noto Sans Symbols" w:hAnsi="Noto Sans Symbols" w:cs="Noto Sans Symbols"/>
                <w:b/>
                <w:i/>
                <w:color w:val="4F81BD"/>
              </w:rPr>
              <w:t>this criterion must be associated with an additional criterion describing the type of usage of the area by the species</w:t>
            </w:r>
            <w:r>
              <w:rPr>
                <w:rFonts w:ascii="Noto Sans Symbols" w:eastAsia="Noto Sans Symbols" w:hAnsi="Noto Sans Symbols" w:cs="Noto Sans Symbols"/>
                <w:i/>
                <w:color w:val="4F81BD"/>
              </w:rPr>
              <w:t>).</w:t>
            </w:r>
          </w:p>
          <w:p w14:paraId="28E2B30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Threatened species are those that fall in the IUCN Red List categories Critically Endangered, Endangered, or Vulnerable, or those that have been evaluated as threatened under a national extinction risk assessment framework.</w:t>
            </w:r>
          </w:p>
          <w:p w14:paraId="1BFA11F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 summary of threatened species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w:t>
            </w:r>
          </w:p>
        </w:tc>
      </w:tr>
      <w:tr w:rsidR="002D52EF" w14:paraId="72791CD0" w14:textId="77777777">
        <w:tc>
          <w:tcPr>
            <w:tcW w:w="9072" w:type="dxa"/>
            <w:tcMar>
              <w:top w:w="100" w:type="dxa"/>
              <w:left w:w="100" w:type="dxa"/>
              <w:bottom w:w="100" w:type="dxa"/>
              <w:right w:w="100" w:type="dxa"/>
            </w:tcMar>
          </w:tcPr>
          <w:p w14:paraId="4FDD28F5" w14:textId="3BF1722A" w:rsidR="002D52EF" w:rsidRDefault="00004487" w:rsidP="00375EB8">
            <w:pPr>
              <w:widowControl w:val="0"/>
              <w:pBdr>
                <w:top w:val="nil"/>
                <w:left w:val="nil"/>
                <w:bottom w:val="nil"/>
                <w:right w:val="nil"/>
                <w:between w:val="nil"/>
              </w:pBdr>
              <w:rPr>
                <w:rFonts w:ascii="Noto Sans Symbols" w:eastAsia="Noto Sans Symbols" w:hAnsi="Noto Sans Symbols" w:cs="Noto Sans Symbols"/>
                <w:color w:val="000000"/>
              </w:rPr>
            </w:pPr>
            <w:r w:rsidRPr="00882DFA">
              <w:rPr>
                <w:rFonts w:ascii="Noto Sans Symbols" w:eastAsia="Noto Sans Symbols" w:hAnsi="Noto Sans Symbols" w:cs="Noto Sans Symbols"/>
                <w:color w:val="000000"/>
              </w:rPr>
              <w:t>One Qualifying Species considered threatened with extinction</w:t>
            </w:r>
            <w:r>
              <w:rPr>
                <w:rFonts w:ascii="Noto Sans Symbols" w:eastAsia="Noto Sans Symbols" w:hAnsi="Noto Sans Symbols" w:cs="Noto Sans Symbols"/>
                <w:color w:val="000000"/>
              </w:rPr>
              <w:t xml:space="preserve"> </w:t>
            </w:r>
            <w:r w:rsidRPr="00882DFA">
              <w:rPr>
                <w:rFonts w:ascii="Noto Sans Symbols" w:eastAsia="Noto Sans Symbols" w:hAnsi="Noto Sans Symbols" w:cs="Noto Sans Symbols"/>
                <w:color w:val="000000"/>
              </w:rPr>
              <w:t>according to the IUCN Red List of Threatened Species regularly occurs in the area. This is</w:t>
            </w:r>
            <w:r>
              <w:rPr>
                <w:rFonts w:ascii="Noto Sans Symbols" w:eastAsia="Noto Sans Symbols" w:hAnsi="Noto Sans Symbols" w:cs="Noto Sans Symbols"/>
                <w:color w:val="000000"/>
              </w:rPr>
              <w:t xml:space="preserve"> </w:t>
            </w:r>
            <w:r w:rsidRPr="00882DFA">
              <w:rPr>
                <w:rFonts w:ascii="Noto Sans Symbols" w:eastAsia="Noto Sans Symbols" w:hAnsi="Noto Sans Symbols" w:cs="Noto Sans Symbols"/>
                <w:color w:val="000000"/>
              </w:rPr>
              <w:t xml:space="preserve">the </w:t>
            </w:r>
            <w:r>
              <w:rPr>
                <w:rFonts w:ascii="Noto Sans Symbols" w:eastAsia="Noto Sans Symbols" w:hAnsi="Noto Sans Symbols" w:cs="Noto Sans Symbols"/>
                <w:color w:val="000000"/>
              </w:rPr>
              <w:t>Vulnerable</w:t>
            </w:r>
            <w:r w:rsidRPr="00882DFA">
              <w:rPr>
                <w:rFonts w:ascii="Noto Sans Symbols" w:eastAsia="Noto Sans Symbols" w:hAnsi="Noto Sans Symbols" w:cs="Noto Sans Symbols"/>
                <w:color w:val="000000"/>
              </w:rPr>
              <w:t xml:space="preserve"> Wh</w:t>
            </w:r>
            <w:r>
              <w:rPr>
                <w:rFonts w:ascii="Noto Sans Symbols" w:eastAsia="Noto Sans Symbols" w:hAnsi="Noto Sans Symbols" w:cs="Noto Sans Symbols"/>
                <w:color w:val="000000"/>
              </w:rPr>
              <w:t>ite</w:t>
            </w:r>
            <w:r w:rsidRPr="00882DFA">
              <w:rPr>
                <w:rFonts w:ascii="Noto Sans Symbols" w:eastAsia="Noto Sans Symbols" w:hAnsi="Noto Sans Symbols" w:cs="Noto Sans Symbols"/>
                <w:color w:val="000000"/>
              </w:rPr>
              <w:t xml:space="preserve"> Shark</w:t>
            </w:r>
            <w:r w:rsidR="00C62582">
              <w:rPr>
                <w:rFonts w:ascii="Noto Sans Symbols" w:eastAsia="Noto Sans Symbols" w:hAnsi="Noto Sans Symbols" w:cs="Noto Sans Symbols"/>
                <w:color w:val="000000"/>
              </w:rPr>
              <w:t xml:space="preserve"> </w:t>
            </w:r>
            <w:r w:rsidR="00C62582" w:rsidRPr="00C62582">
              <w:rPr>
                <w:rFonts w:ascii="Noto Sans Symbols" w:eastAsia="Noto Sans Symbols" w:hAnsi="Noto Sans Symbols" w:cs="Noto Sans Symbols"/>
                <w:i/>
                <w:color w:val="000000"/>
              </w:rPr>
              <w:t>Carcharodon carcharias</w:t>
            </w:r>
            <w:r w:rsidRPr="00882DFA">
              <w:rPr>
                <w:rFonts w:ascii="Noto Sans Symbols" w:eastAsia="Noto Sans Symbols" w:hAnsi="Noto Sans Symbols" w:cs="Noto Sans Symbols"/>
                <w:color w:val="000000"/>
              </w:rPr>
              <w:t xml:space="preserve"> </w:t>
            </w:r>
            <w:r w:rsidR="00EA58F3">
              <w:rPr>
                <w:rFonts w:ascii="Noto Sans Symbols" w:eastAsia="Noto Sans Symbols" w:hAnsi="Noto Sans Symbols" w:cs="Noto Sans Symbols"/>
                <w:color w:val="000000"/>
              </w:rPr>
              <w:fldChar w:fldCharType="begin"/>
            </w:r>
            <w:r w:rsidR="00EA58F3">
              <w:rPr>
                <w:rFonts w:ascii="Noto Sans Symbols" w:eastAsia="Noto Sans Symbols" w:hAnsi="Noto Sans Symbols" w:cs="Noto Sans Symbols"/>
                <w:color w:val="000000"/>
              </w:rPr>
              <w:instrText xml:space="preserve"> ADDIN ZOTERO_ITEM CSL_CITATION {"citationID":"OnGJ7KAw","properties":{"formattedCitation":"(Rigby {\\i{}et al.}, 2019)","plainCitation":"(Rigby et al., 2019)","noteIndex":0},"citationItems":[{"id":2729,"uris":["http://zotero.org/users/7939214/items/IWWU4R6H"],"itemData":{"id":2729,"type":"article-journal","container-title":"IUCN Red List of Threatened Species E. T3855A2878674","title":"White shark (Carcharodon carcharias)","volume":"3","author":[{"family":"Rigby","given":"C."},{"family":"Barreto","given":"R."},{"family":"Carlson","given":"J."},{"family":"Fernando","given":"D."},{"family":"Fordham","given":"S."},{"family":"Francis","given":"M. P."},{"family":"Jabado","given":"R. W."},{"family":"Liu","given":"K. M."},{"family":"Marshall","given":"A."},{"family":"Pacoureau","given":"N."}],"issued":{"date-parts":[["2019"]]}}}],"schema":"https://github.com/citation-style-language/schema/raw/master/csl-citation.json"} </w:instrText>
            </w:r>
            <w:r w:rsidR="00EA58F3">
              <w:rPr>
                <w:rFonts w:ascii="Noto Sans Symbols" w:eastAsia="Noto Sans Symbols" w:hAnsi="Noto Sans Symbols" w:cs="Noto Sans Symbols"/>
                <w:color w:val="000000"/>
              </w:rPr>
              <w:fldChar w:fldCharType="separate"/>
            </w:r>
            <w:r w:rsidR="00EA58F3" w:rsidRPr="00EA58F3">
              <w:rPr>
                <w:rFonts w:ascii="Noto Sans Symbols" w:hAnsi="Noto Sans Symbols" w:cs="Times New Roman"/>
                <w:color w:val="000000"/>
                <w:szCs w:val="24"/>
                <w:lang w:val="en-US"/>
              </w:rPr>
              <w:t xml:space="preserve">(Rigby </w:t>
            </w:r>
            <w:r w:rsidR="00EA58F3" w:rsidRPr="00EA58F3">
              <w:rPr>
                <w:rFonts w:ascii="Noto Sans Symbols" w:hAnsi="Noto Sans Symbols" w:cs="Times New Roman"/>
                <w:i/>
                <w:iCs/>
                <w:color w:val="000000"/>
                <w:szCs w:val="24"/>
                <w:lang w:val="en-US"/>
              </w:rPr>
              <w:t>et al.</w:t>
            </w:r>
            <w:r w:rsidR="00EA58F3" w:rsidRPr="00EA58F3">
              <w:rPr>
                <w:rFonts w:ascii="Noto Sans Symbols" w:hAnsi="Noto Sans Symbols" w:cs="Times New Roman"/>
                <w:color w:val="000000"/>
                <w:szCs w:val="24"/>
                <w:lang w:val="en-US"/>
              </w:rPr>
              <w:t>, 2019)</w:t>
            </w:r>
            <w:r w:rsidR="00EA58F3">
              <w:rPr>
                <w:rFonts w:ascii="Noto Sans Symbols" w:eastAsia="Noto Sans Symbols" w:hAnsi="Noto Sans Symbols" w:cs="Noto Sans Symbols"/>
                <w:color w:val="000000"/>
              </w:rPr>
              <w:fldChar w:fldCharType="end"/>
            </w:r>
            <w:r>
              <w:rPr>
                <w:rFonts w:ascii="Noto Sans Symbols" w:eastAsia="Noto Sans Symbols" w:hAnsi="Noto Sans Symbols" w:cs="Noto Sans Symbols"/>
                <w:color w:val="000000"/>
              </w:rPr>
              <w:t>.</w:t>
            </w:r>
          </w:p>
        </w:tc>
      </w:tr>
    </w:tbl>
    <w:p w14:paraId="2B53414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33FC72C0"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3"/>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617558D8" w14:textId="77777777">
        <w:tc>
          <w:tcPr>
            <w:tcW w:w="9072" w:type="dxa"/>
            <w:tcMar>
              <w:top w:w="100" w:type="dxa"/>
              <w:left w:w="100" w:type="dxa"/>
              <w:bottom w:w="100" w:type="dxa"/>
              <w:right w:w="100" w:type="dxa"/>
            </w:tcMar>
          </w:tcPr>
          <w:p w14:paraId="76CAF26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3.2 Criterion B – Range Restricted </w:t>
            </w:r>
            <w:r>
              <w:rPr>
                <w:rFonts w:ascii="Noto Sans Symbols" w:eastAsia="Noto Sans Symbols" w:hAnsi="Noto Sans Symbols" w:cs="Noto Sans Symbols"/>
                <w:color w:val="202124"/>
                <w:u w:val="single"/>
              </w:rPr>
              <w:t>Word limit: 100 words</w:t>
            </w:r>
          </w:p>
          <w:p w14:paraId="62C37F7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 xml:space="preserve">Areas containing a regular and/or predictable presence of range-restricted sharks </w:t>
            </w:r>
            <w:r>
              <w:rPr>
                <w:rFonts w:ascii="Noto Sans Symbols" w:eastAsia="Noto Sans Symbols" w:hAnsi="Noto Sans Symbols" w:cs="Noto Sans Symbols"/>
                <w:i/>
                <w:color w:val="4F81BD"/>
              </w:rPr>
              <w:lastRenderedPageBreak/>
              <w:t>which are occupied year-round or seasonally.</w:t>
            </w:r>
          </w:p>
          <w:p w14:paraId="00FEBF4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Under Criterion B, range-restricted sharks are defined as species whose distribution is entirely limited to one Large Marine Ecosystem (LME) or two adjoining LMEs. For each Qualifying Species listed under Criterion B, specify which LME(s) they are restricted to, or note if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falls outside LMEs (which do not cover all global waters). </w:t>
            </w:r>
          </w:p>
          <w:p w14:paraId="47FD74C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The list of species that can meet the Range Restricted criterion can be found in the regional ‘Inventory of Knowledge: Geographic Ranges of Sharks, Rays and Chimaeras’ document. </w:t>
            </w:r>
          </w:p>
        </w:tc>
      </w:tr>
      <w:tr w:rsidR="002D52EF" w14:paraId="05315BDA" w14:textId="77777777">
        <w:tc>
          <w:tcPr>
            <w:tcW w:w="9072" w:type="dxa"/>
            <w:tcMar>
              <w:top w:w="100" w:type="dxa"/>
              <w:left w:w="100" w:type="dxa"/>
              <w:bottom w:w="100" w:type="dxa"/>
              <w:right w:w="100" w:type="dxa"/>
            </w:tcMar>
          </w:tcPr>
          <w:p w14:paraId="6DDE535F"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519D62E1"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1DE743C8"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4"/>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05C5A2C4" w14:textId="77777777">
        <w:tc>
          <w:tcPr>
            <w:tcW w:w="9072" w:type="dxa"/>
            <w:tcMar>
              <w:top w:w="100" w:type="dxa"/>
              <w:left w:w="100" w:type="dxa"/>
              <w:bottom w:w="100" w:type="dxa"/>
              <w:right w:w="100" w:type="dxa"/>
            </w:tcMar>
          </w:tcPr>
          <w:p w14:paraId="4C2014AA"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3.3 Criterion C – Life-History </w:t>
            </w:r>
            <w:r>
              <w:rPr>
                <w:rFonts w:ascii="Noto Sans Symbols" w:eastAsia="Noto Sans Symbols" w:hAnsi="Noto Sans Symbols" w:cs="Noto Sans Symbols"/>
                <w:color w:val="202124"/>
                <w:u w:val="single"/>
              </w:rPr>
              <w:t>Word limit: 100 words per species per sub-criterion</w:t>
            </w:r>
          </w:p>
        </w:tc>
      </w:tr>
      <w:tr w:rsidR="002D52EF" w14:paraId="06072AB7" w14:textId="77777777">
        <w:tc>
          <w:tcPr>
            <w:tcW w:w="9072" w:type="dxa"/>
            <w:tcMar>
              <w:top w:w="100" w:type="dxa"/>
              <w:left w:w="100" w:type="dxa"/>
              <w:bottom w:w="100" w:type="dxa"/>
              <w:right w:w="100" w:type="dxa"/>
            </w:tcMar>
          </w:tcPr>
          <w:p w14:paraId="0A01E6F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information on what activities Qualifying Species are undertaking in the area that meet the relevant sub-criterion.</w:t>
            </w:r>
          </w:p>
        </w:tc>
      </w:tr>
      <w:tr w:rsidR="002D52EF" w14:paraId="57209AB5" w14:textId="77777777">
        <w:tc>
          <w:tcPr>
            <w:tcW w:w="9072" w:type="dxa"/>
            <w:tcMar>
              <w:top w:w="100" w:type="dxa"/>
              <w:left w:w="100" w:type="dxa"/>
              <w:bottom w:w="100" w:type="dxa"/>
              <w:right w:w="100" w:type="dxa"/>
            </w:tcMar>
          </w:tcPr>
          <w:p w14:paraId="5BFE67CD"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3.3.1 Sub-criterion C1 – Reproductive Areas</w:t>
            </w:r>
          </w:p>
          <w:p w14:paraId="49E0FB97"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important for sharks to mate, give birth, lay eggs, or provide advantage to the young, and which support sharks at various lifecycle stages.</w:t>
            </w:r>
          </w:p>
        </w:tc>
      </w:tr>
      <w:tr w:rsidR="002D52EF" w14:paraId="4A8D7980" w14:textId="77777777">
        <w:tc>
          <w:tcPr>
            <w:tcW w:w="9072" w:type="dxa"/>
            <w:tcMar>
              <w:top w:w="100" w:type="dxa"/>
              <w:left w:w="100" w:type="dxa"/>
              <w:bottom w:w="100" w:type="dxa"/>
              <w:right w:w="100" w:type="dxa"/>
            </w:tcMar>
          </w:tcPr>
          <w:p w14:paraId="18DBFD34"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7C4F8181" w14:textId="77777777">
        <w:tc>
          <w:tcPr>
            <w:tcW w:w="9072" w:type="dxa"/>
            <w:tcMar>
              <w:top w:w="100" w:type="dxa"/>
              <w:left w:w="100" w:type="dxa"/>
              <w:bottom w:w="100" w:type="dxa"/>
              <w:right w:w="100" w:type="dxa"/>
            </w:tcMar>
          </w:tcPr>
          <w:p w14:paraId="307AF386"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3.3.2 Sub-criterion C2 – Feeding Areas</w:t>
            </w:r>
          </w:p>
          <w:p w14:paraId="77DD3537"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lastRenderedPageBreak/>
              <w:t>Areas that are important for shark nutrition at one or more lifecycle stages.</w:t>
            </w:r>
          </w:p>
        </w:tc>
      </w:tr>
      <w:tr w:rsidR="002D52EF" w14:paraId="4AC2AE34" w14:textId="77777777">
        <w:tc>
          <w:tcPr>
            <w:tcW w:w="9072" w:type="dxa"/>
            <w:tcMar>
              <w:top w:w="100" w:type="dxa"/>
              <w:left w:w="100" w:type="dxa"/>
              <w:bottom w:w="100" w:type="dxa"/>
              <w:right w:w="100" w:type="dxa"/>
            </w:tcMar>
          </w:tcPr>
          <w:p w14:paraId="11281BE4" w14:textId="39E06FC0" w:rsidR="00641BE4" w:rsidRDefault="00641BE4">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lastRenderedPageBreak/>
              <w:t xml:space="preserve"> </w:t>
            </w:r>
          </w:p>
        </w:tc>
      </w:tr>
      <w:tr w:rsidR="002D52EF" w14:paraId="0A3D508F" w14:textId="77777777">
        <w:tc>
          <w:tcPr>
            <w:tcW w:w="9072" w:type="dxa"/>
            <w:tcMar>
              <w:top w:w="100" w:type="dxa"/>
              <w:left w:w="100" w:type="dxa"/>
              <w:bottom w:w="100" w:type="dxa"/>
              <w:right w:w="100" w:type="dxa"/>
            </w:tcMar>
          </w:tcPr>
          <w:p w14:paraId="29A1D97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3.3.3 Sub-criterion C3 – Resting Areas</w:t>
            </w:r>
          </w:p>
          <w:p w14:paraId="41202BCE"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that are important for sharks to rest and conserve energy, often related to environmental conditions or temporal factors.</w:t>
            </w:r>
          </w:p>
        </w:tc>
      </w:tr>
      <w:tr w:rsidR="002D52EF" w14:paraId="08AAD119" w14:textId="77777777">
        <w:tc>
          <w:tcPr>
            <w:tcW w:w="9072" w:type="dxa"/>
            <w:tcMar>
              <w:top w:w="100" w:type="dxa"/>
              <w:left w:w="100" w:type="dxa"/>
              <w:bottom w:w="100" w:type="dxa"/>
              <w:right w:w="100" w:type="dxa"/>
            </w:tcMar>
          </w:tcPr>
          <w:p w14:paraId="6D4845CE"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67B92BD5" w14:textId="77777777">
        <w:tc>
          <w:tcPr>
            <w:tcW w:w="9072" w:type="dxa"/>
            <w:tcMar>
              <w:top w:w="100" w:type="dxa"/>
              <w:left w:w="100" w:type="dxa"/>
              <w:bottom w:w="100" w:type="dxa"/>
              <w:right w:w="100" w:type="dxa"/>
            </w:tcMar>
          </w:tcPr>
          <w:p w14:paraId="1C2456DE"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3.3.4 Sub-criterion C4 – Movement</w:t>
            </w:r>
          </w:p>
          <w:p w14:paraId="392551A0"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used by sharks regularly or predictably during movement, such as migrations, which contribute to connectivity of important areas.</w:t>
            </w:r>
          </w:p>
        </w:tc>
      </w:tr>
      <w:tr w:rsidR="002D52EF" w14:paraId="5CF744A4" w14:textId="77777777">
        <w:tc>
          <w:tcPr>
            <w:tcW w:w="9072" w:type="dxa"/>
            <w:tcMar>
              <w:top w:w="100" w:type="dxa"/>
              <w:left w:w="100" w:type="dxa"/>
              <w:bottom w:w="100" w:type="dxa"/>
              <w:right w:w="100" w:type="dxa"/>
            </w:tcMar>
          </w:tcPr>
          <w:p w14:paraId="45D379DF"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0DCECA0F" w14:textId="77777777">
        <w:tc>
          <w:tcPr>
            <w:tcW w:w="9072" w:type="dxa"/>
            <w:tcMar>
              <w:top w:w="100" w:type="dxa"/>
              <w:left w:w="100" w:type="dxa"/>
              <w:bottom w:w="100" w:type="dxa"/>
              <w:right w:w="100" w:type="dxa"/>
            </w:tcMar>
          </w:tcPr>
          <w:p w14:paraId="15111F3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3.3.5 Sub-criterion C5 – Undefined Aggregations</w:t>
            </w:r>
          </w:p>
          <w:p w14:paraId="4CE87B4B"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where an assemblage or aggregation of sharks regularly and/or predictably occur, year-round or seasonally, which can be undefined but likely linked to a vital function or life-history activity.</w:t>
            </w:r>
          </w:p>
        </w:tc>
      </w:tr>
      <w:tr w:rsidR="002D52EF" w14:paraId="626A3E5A" w14:textId="77777777">
        <w:tc>
          <w:tcPr>
            <w:tcW w:w="9072" w:type="dxa"/>
            <w:tcMar>
              <w:top w:w="100" w:type="dxa"/>
              <w:left w:w="100" w:type="dxa"/>
              <w:bottom w:w="100" w:type="dxa"/>
              <w:right w:w="100" w:type="dxa"/>
            </w:tcMar>
          </w:tcPr>
          <w:p w14:paraId="512A64CF" w14:textId="5D3A231D" w:rsidR="00BE234F" w:rsidRDefault="00C62582">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t>The area in the boundaries we propose has recently been noted as a regular aggregation site in the late boreal summer (</w:t>
            </w:r>
            <w:r w:rsidR="00863FD8">
              <w:rPr>
                <w:rFonts w:ascii="Noto Sans Symbols" w:eastAsia="Noto Sans Symbols" w:hAnsi="Noto Sans Symbols" w:cs="Noto Sans Symbols"/>
                <w:color w:val="000000"/>
              </w:rPr>
              <w:t>July</w:t>
            </w:r>
            <w:r>
              <w:rPr>
                <w:rFonts w:ascii="Noto Sans Symbols" w:eastAsia="Noto Sans Symbols" w:hAnsi="Noto Sans Symbols" w:cs="Noto Sans Symbols"/>
                <w:color w:val="000000"/>
              </w:rPr>
              <w:t>-</w:t>
            </w:r>
            <w:r w:rsidR="00863FD8">
              <w:rPr>
                <w:rFonts w:ascii="Noto Sans Symbols" w:eastAsia="Noto Sans Symbols" w:hAnsi="Noto Sans Symbols" w:cs="Noto Sans Symbols"/>
                <w:color w:val="000000"/>
              </w:rPr>
              <w:t>September)</w:t>
            </w:r>
            <w:r>
              <w:rPr>
                <w:rFonts w:ascii="Noto Sans Symbols" w:eastAsia="Noto Sans Symbols" w:hAnsi="Noto Sans Symbols" w:cs="Noto Sans Symbols"/>
                <w:color w:val="000000"/>
              </w:rPr>
              <w:t xml:space="preserve"> for juvenile white sharks </w:t>
            </w:r>
            <w:r w:rsidR="00AE6C97">
              <w:rPr>
                <w:rFonts w:ascii="Noto Sans Symbols" w:eastAsia="Noto Sans Symbols" w:hAnsi="Noto Sans Symbols" w:cs="Noto Sans Symbols"/>
                <w:color w:val="000000"/>
              </w:rPr>
              <w:fldChar w:fldCharType="begin"/>
            </w:r>
            <w:r w:rsidR="001C2023">
              <w:rPr>
                <w:rFonts w:ascii="Noto Sans Symbols" w:eastAsia="Noto Sans Symbols" w:hAnsi="Noto Sans Symbols" w:cs="Noto Sans Symbols"/>
                <w:color w:val="000000"/>
              </w:rPr>
              <w:instrText xml:space="preserve"> ADDIN ZOTERO_ITEM CSL_CITATION {"citationID":"YRGsUh7v","properties":{"formattedCitation":"(DiGiacomo {\\i{}et al.}, 2025, 2026)","plainCitation":"(DiGiacomo et al., 2025, 2026)","noteIndex":0},"citationItems":[{"id":937,"uris":["http://zotero.org/users/7939214/items/VCKLGT9L"],"itemData":{"id":937,"type":"article-journal","abstract":"Context Consumer-grade unoccupied aircraft systems (UAS) are increasingly being used by both scientists and hobbyists in the coastal environment. Marine megafauna are observed via UAS as part of monitoring programs, recreational interests, and scientific research, amassing aerial imagery datasets. Because manual documentation of these datasets is infeasible at scale, efficient approaches leveraging computer vision and deep learning have emerged to detect and classify marine megafauna.Aims This study provides a workflow to quantitatively estimate swimming kinematics tailbeat frequency (TBF) and tailbeat amplitude (TBA) of white sharks (Carcharodon carcharias) from aerial UAS video data.Methods Body pose estimation was performed using computer vision model DeepLabCut to track six key white shark body parts across UAS videos. The relative positions of these body part coordinates were used to compute tail position over time and quantify TBF and TBA across a population of white sharks in Monterey Bay, California.Key results With a training set of just 52 images, the deep residual neural network reaches human-level labeling accuracy of body parts (root mean square error of &lt;1.3cm). This workflow is applied to 76 focal follows representing 34 individuals to produce TBF (0.43</w:instrText>
            </w:r>
            <w:r w:rsidR="001C2023">
              <w:rPr>
                <w:rFonts w:ascii="Cambria" w:eastAsia="Noto Sans Symbols" w:hAnsi="Cambria" w:cs="Cambria"/>
                <w:color w:val="000000"/>
              </w:rPr>
              <w:instrText>±</w:instrText>
            </w:r>
            <w:r w:rsidR="001C2023">
              <w:rPr>
                <w:rFonts w:ascii="Noto Sans Symbols" w:eastAsia="Noto Sans Symbols" w:hAnsi="Noto Sans Symbols" w:cs="Noto Sans Symbols"/>
                <w:color w:val="000000"/>
              </w:rPr>
              <w:instrText>0.07Hz) and TBA (0.24</w:instrText>
            </w:r>
            <w:r w:rsidR="001C2023">
              <w:rPr>
                <w:rFonts w:ascii="Cambria" w:eastAsia="Noto Sans Symbols" w:hAnsi="Cambria" w:cs="Cambria"/>
                <w:color w:val="000000"/>
              </w:rPr>
              <w:instrText>±</w:instrText>
            </w:r>
            <w:r w:rsidR="001C2023">
              <w:rPr>
                <w:rFonts w:ascii="Noto Sans Symbols" w:eastAsia="Noto Sans Symbols" w:hAnsi="Noto Sans Symbols" w:cs="Noto Sans Symbols"/>
                <w:color w:val="000000"/>
              </w:rPr>
              <w:instrText xml:space="preserve">0.10 BL) values similar to those derived from biologging devices previously deployed on individuals in this population.Conclusions The results indicated that body pose estimation via DeepLabCut can allow for the rapid extraction of quantitative kinematics such as TBF and TBA in juvenile white shark populations that aggregate in coastal habitats.Implications This approach provides a non-invasive, scalable method to understanding megafauna kinematics in sensitive species that overcomes the logistical barriers of traditional biologging approaches.","container-title":"Wildlife Research","DOI":"10.1071/WR24193","ISSN":"1448-5494","issue":"7","journalAbbreviation":"Wildl. Res.","language":"en","publisher":"CSIRO PUBLISHING","source":"www.publish.csiro.au","title":"Non-invasive extraction of white shark swimming kinematics from unoccupied aircraft system (UAS) imagery","URL":"https://www.publish.csiro.au/wr/WR24193","volume":"52","author":[{"family":"DiGiacomo","given":"Alexandra E."},{"family":"Abraham","given":"Ann Marie"},{"family":"Block","given":"Barbara A."}],"accessed":{"date-parts":[["2025",9,25]]},"issued":{"date-parts":[["2025",7,15]]}}},{"id":2725,"uris":["http://zotero.org/users/7939214/items/VQKMZ97R"],"itemData":{"id":2725,"type":"manuscript","note":"status: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sidR="00AE6C97">
              <w:rPr>
                <w:rFonts w:ascii="Noto Sans Symbols" w:eastAsia="Noto Sans Symbols" w:hAnsi="Noto Sans Symbols" w:cs="Noto Sans Symbols"/>
                <w:color w:val="000000"/>
              </w:rPr>
              <w:fldChar w:fldCharType="separate"/>
            </w:r>
            <w:r w:rsidR="007D07A5" w:rsidRPr="007D07A5">
              <w:rPr>
                <w:rFonts w:ascii="Noto Sans Symbols" w:hAnsi="Noto Sans Symbols" w:cs="Times New Roman"/>
                <w:color w:val="000000"/>
                <w:szCs w:val="24"/>
                <w:lang w:val="en-US"/>
              </w:rPr>
              <w:t xml:space="preserve">(DiGiacomo </w:t>
            </w:r>
            <w:r w:rsidR="007D07A5" w:rsidRPr="007D07A5">
              <w:rPr>
                <w:rFonts w:ascii="Noto Sans Symbols" w:hAnsi="Noto Sans Symbols" w:cs="Times New Roman"/>
                <w:i/>
                <w:iCs/>
                <w:color w:val="000000"/>
                <w:szCs w:val="24"/>
                <w:lang w:val="en-US"/>
              </w:rPr>
              <w:t>et al.</w:t>
            </w:r>
            <w:r w:rsidR="007D07A5" w:rsidRPr="007D07A5">
              <w:rPr>
                <w:rFonts w:ascii="Noto Sans Symbols" w:hAnsi="Noto Sans Symbols" w:cs="Times New Roman"/>
                <w:color w:val="000000"/>
                <w:szCs w:val="24"/>
                <w:lang w:val="en-US"/>
              </w:rPr>
              <w:t>, 2025, 2026)</w:t>
            </w:r>
            <w:r w:rsidR="00AE6C97">
              <w:rPr>
                <w:rFonts w:ascii="Noto Sans Symbols" w:eastAsia="Noto Sans Symbols" w:hAnsi="Noto Sans Symbols" w:cs="Noto Sans Symbols"/>
                <w:color w:val="000000"/>
              </w:rPr>
              <w:fldChar w:fldCharType="end"/>
            </w:r>
            <w:r w:rsidR="00AE6C97">
              <w:rPr>
                <w:rFonts w:ascii="Noto Sans Symbols" w:eastAsia="Noto Sans Symbols" w:hAnsi="Noto Sans Symbols" w:cs="Noto Sans Symbols"/>
                <w:color w:val="000000"/>
              </w:rPr>
              <w:t xml:space="preserve">. </w:t>
            </w:r>
            <w:r w:rsidR="004007D4">
              <w:rPr>
                <w:rFonts w:ascii="Noto Sans Symbols" w:eastAsia="Noto Sans Symbols" w:hAnsi="Noto Sans Symbols" w:cs="Noto Sans Symbols"/>
                <w:color w:val="000000"/>
              </w:rPr>
              <w:t>Research</w:t>
            </w:r>
            <w:r w:rsidR="00AE6C97">
              <w:rPr>
                <w:rFonts w:ascii="Noto Sans Symbols" w:eastAsia="Noto Sans Symbols" w:hAnsi="Noto Sans Symbols" w:cs="Noto Sans Symbols"/>
                <w:color w:val="000000"/>
              </w:rPr>
              <w:t xml:space="preserve"> groups at Stanford University and California State University Monterey Bay (CSUM</w:t>
            </w:r>
            <w:r w:rsidR="004007D4">
              <w:rPr>
                <w:rFonts w:ascii="Noto Sans Symbols" w:eastAsia="Noto Sans Symbols" w:hAnsi="Noto Sans Symbols" w:cs="Noto Sans Symbols"/>
                <w:color w:val="000000"/>
              </w:rPr>
              <w:t>B)</w:t>
            </w:r>
            <w:r w:rsidR="00AE6C97">
              <w:rPr>
                <w:rFonts w:ascii="Noto Sans Symbols" w:eastAsia="Noto Sans Symbols" w:hAnsi="Noto Sans Symbols" w:cs="Noto Sans Symbols"/>
                <w:color w:val="000000"/>
              </w:rPr>
              <w:t xml:space="preserve"> have</w:t>
            </w:r>
            <w:r w:rsidR="004007D4">
              <w:rPr>
                <w:rFonts w:ascii="Noto Sans Symbols" w:eastAsia="Noto Sans Symbols" w:hAnsi="Noto Sans Symbols" w:cs="Noto Sans Symbols"/>
                <w:color w:val="000000"/>
              </w:rPr>
              <w:t xml:space="preserve"> deployed electronic tags and imaging systems to </w:t>
            </w:r>
            <w:r>
              <w:rPr>
                <w:rFonts w:ascii="Noto Sans Symbols" w:eastAsia="Noto Sans Symbols" w:hAnsi="Noto Sans Symbols" w:cs="Noto Sans Symbols"/>
                <w:color w:val="000000"/>
              </w:rPr>
              <w:t>establish the seasonality of this aggregation, but the drivers of utilization are yet to be understood</w:t>
            </w:r>
            <w:r w:rsidR="004007D4">
              <w:rPr>
                <w:rFonts w:ascii="Noto Sans Symbols" w:eastAsia="Noto Sans Symbols" w:hAnsi="Noto Sans Symbols" w:cs="Noto Sans Symbols"/>
                <w:color w:val="000000"/>
              </w:rPr>
              <w:t xml:space="preserve">. </w:t>
            </w:r>
            <w:r w:rsidR="00863FD8">
              <w:rPr>
                <w:rFonts w:ascii="Noto Sans Symbols" w:eastAsia="Noto Sans Symbols" w:hAnsi="Noto Sans Symbols" w:cs="Noto Sans Symbols"/>
                <w:color w:val="000000"/>
              </w:rPr>
              <w:t xml:space="preserve">Researchers have identified white sharks in this predictable </w:t>
            </w:r>
            <w:r w:rsidR="00863FD8">
              <w:rPr>
                <w:rFonts w:ascii="Noto Sans Symbols" w:eastAsia="Noto Sans Symbols" w:hAnsi="Noto Sans Symbols" w:cs="Noto Sans Symbols"/>
                <w:color w:val="000000"/>
              </w:rPr>
              <w:lastRenderedPageBreak/>
              <w:t>aggregation site from 2023-2025</w:t>
            </w:r>
            <w:r w:rsidR="004007D4">
              <w:rPr>
                <w:rFonts w:ascii="Noto Sans Symbols" w:eastAsia="Noto Sans Symbols" w:hAnsi="Noto Sans Symbols" w:cs="Noto Sans Symbols"/>
                <w:color w:val="000000"/>
              </w:rPr>
              <w:t xml:space="preserve"> and defined the age composition to be primarily </w:t>
            </w:r>
            <w:r w:rsidR="00863FD8">
              <w:rPr>
                <w:rFonts w:ascii="Noto Sans Symbols" w:eastAsia="Noto Sans Symbols" w:hAnsi="Noto Sans Symbols" w:cs="Noto Sans Symbols"/>
                <w:color w:val="000000"/>
              </w:rPr>
              <w:t xml:space="preserve">large </w:t>
            </w:r>
            <w:r w:rsidR="004007D4">
              <w:rPr>
                <w:rFonts w:ascii="Noto Sans Symbols" w:eastAsia="Noto Sans Symbols" w:hAnsi="Noto Sans Symbols" w:cs="Noto Sans Symbols"/>
                <w:color w:val="000000"/>
              </w:rPr>
              <w:t>juvenile white sharks</w:t>
            </w:r>
            <w:r w:rsidR="00863FD8">
              <w:rPr>
                <w:rFonts w:ascii="Noto Sans Symbols" w:eastAsia="Noto Sans Symbols" w:hAnsi="Noto Sans Symbols" w:cs="Noto Sans Symbols"/>
                <w:color w:val="000000"/>
              </w:rPr>
              <w:t xml:space="preserve"> and small sub-adults</w:t>
            </w:r>
            <w:r w:rsidR="004007D4">
              <w:rPr>
                <w:rFonts w:ascii="Noto Sans Symbols" w:eastAsia="Noto Sans Symbols" w:hAnsi="Noto Sans Symbols" w:cs="Noto Sans Symbols"/>
                <w:color w:val="000000"/>
              </w:rPr>
              <w:t xml:space="preserve"> (</w:t>
            </w:r>
            <w:r w:rsidR="00BE234F">
              <w:rPr>
                <w:rFonts w:ascii="Noto Sans Symbols" w:eastAsia="Noto Sans Symbols" w:hAnsi="Noto Sans Symbols" w:cs="Noto Sans Symbols"/>
                <w:color w:val="000000"/>
              </w:rPr>
              <w:t>59.4</w:t>
            </w:r>
            <w:r w:rsidR="004007D4">
              <w:rPr>
                <w:rFonts w:ascii="Noto Sans Symbols" w:eastAsia="Noto Sans Symbols" w:hAnsi="Noto Sans Symbols" w:cs="Noto Sans Symbols"/>
                <w:color w:val="000000"/>
              </w:rPr>
              <w:t xml:space="preserve">% Juvenile, </w:t>
            </w:r>
            <w:r w:rsidR="007D07A5">
              <w:rPr>
                <w:rFonts w:ascii="Noto Sans Symbols" w:eastAsia="Noto Sans Symbols" w:hAnsi="Noto Sans Symbols" w:cs="Noto Sans Symbols"/>
                <w:color w:val="000000"/>
              </w:rPr>
              <w:t>3</w:t>
            </w:r>
            <w:r w:rsidR="00BE234F">
              <w:rPr>
                <w:rFonts w:ascii="Noto Sans Symbols" w:eastAsia="Noto Sans Symbols" w:hAnsi="Noto Sans Symbols" w:cs="Noto Sans Symbols"/>
                <w:color w:val="000000"/>
              </w:rPr>
              <w:t>6.2</w:t>
            </w:r>
            <w:r w:rsidR="004007D4">
              <w:rPr>
                <w:rFonts w:ascii="Noto Sans Symbols" w:eastAsia="Noto Sans Symbols" w:hAnsi="Noto Sans Symbols" w:cs="Noto Sans Symbols"/>
                <w:color w:val="000000"/>
              </w:rPr>
              <w:t xml:space="preserve">% Sub-adult, </w:t>
            </w:r>
            <w:r w:rsidR="00BE234F">
              <w:rPr>
                <w:rFonts w:ascii="Noto Sans Symbols" w:eastAsia="Noto Sans Symbols" w:hAnsi="Noto Sans Symbols" w:cs="Noto Sans Symbols"/>
                <w:color w:val="000000"/>
              </w:rPr>
              <w:t>4.3</w:t>
            </w:r>
            <w:r w:rsidR="007D07A5">
              <w:rPr>
                <w:rFonts w:ascii="Noto Sans Symbols" w:eastAsia="Noto Sans Symbols" w:hAnsi="Noto Sans Symbols" w:cs="Noto Sans Symbols"/>
                <w:color w:val="000000"/>
              </w:rPr>
              <w:t>%</w:t>
            </w:r>
            <w:r w:rsidR="004007D4">
              <w:rPr>
                <w:rFonts w:ascii="Noto Sans Symbols" w:eastAsia="Noto Sans Symbols" w:hAnsi="Noto Sans Symbols" w:cs="Noto Sans Symbols"/>
                <w:color w:val="000000"/>
              </w:rPr>
              <w:t xml:space="preserve"> Adult,  n=</w:t>
            </w:r>
            <w:r w:rsidR="00BE234F">
              <w:rPr>
                <w:rFonts w:ascii="Noto Sans Symbols" w:eastAsia="Noto Sans Symbols" w:hAnsi="Noto Sans Symbols" w:cs="Noto Sans Symbols"/>
                <w:color w:val="000000"/>
              </w:rPr>
              <w:t>69</w:t>
            </w:r>
            <w:r w:rsidR="004007D4">
              <w:rPr>
                <w:rFonts w:ascii="Noto Sans Symbols" w:eastAsia="Noto Sans Symbols" w:hAnsi="Noto Sans Symbols" w:cs="Noto Sans Symbols"/>
                <w:color w:val="000000"/>
              </w:rPr>
              <w:t xml:space="preserve">) via drone-based length measurements </w:t>
            </w:r>
            <w:r w:rsidR="004007D4">
              <w:rPr>
                <w:rFonts w:ascii="Noto Sans Symbols" w:eastAsia="Noto Sans Symbols" w:hAnsi="Noto Sans Symbols" w:cs="Noto Sans Symbols"/>
                <w:color w:val="000000"/>
              </w:rPr>
              <w:fldChar w:fldCharType="begin"/>
            </w:r>
            <w:r w:rsidR="001C2023">
              <w:rPr>
                <w:rFonts w:ascii="Noto Sans Symbols" w:eastAsia="Noto Sans Symbols" w:hAnsi="Noto Sans Symbols" w:cs="Noto Sans Symbols"/>
                <w:color w:val="000000"/>
              </w:rPr>
              <w:instrText xml:space="preserve"> ADDIN ZOTERO_ITEM CSL_CITATION {"citationID":"zmMYdqHn","properties":{"formattedCitation":"(DiGiacomo {\\i{}et al.}, 2026)","plainCitation":"(DiGiacomo et al., 2026)","noteIndex":0},"citationItems":[{"id":2725,"uris":["http://zotero.org/users/7939214/items/VQKMZ97R"],"itemData":{"id":2725,"type":"manuscript","note":"status: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sidR="004007D4">
              <w:rPr>
                <w:rFonts w:ascii="Noto Sans Symbols" w:eastAsia="Noto Sans Symbols" w:hAnsi="Noto Sans Symbols" w:cs="Noto Sans Symbols"/>
                <w:color w:val="000000"/>
              </w:rPr>
              <w:fldChar w:fldCharType="separate"/>
            </w:r>
            <w:r w:rsidR="00DA68A2" w:rsidRPr="00DA68A2">
              <w:rPr>
                <w:rFonts w:ascii="Noto Sans Symbols" w:hAnsi="Noto Sans Symbols" w:cs="Times New Roman"/>
                <w:color w:val="000000"/>
                <w:szCs w:val="24"/>
                <w:lang w:val="en-US"/>
              </w:rPr>
              <w:t xml:space="preserve">(DiGiacomo </w:t>
            </w:r>
            <w:r w:rsidR="00DA68A2" w:rsidRPr="00DA68A2">
              <w:rPr>
                <w:rFonts w:ascii="Noto Sans Symbols" w:hAnsi="Noto Sans Symbols" w:cs="Times New Roman"/>
                <w:i/>
                <w:iCs/>
                <w:color w:val="000000"/>
                <w:szCs w:val="24"/>
                <w:lang w:val="en-US"/>
              </w:rPr>
              <w:t>et al.</w:t>
            </w:r>
            <w:r w:rsidR="00DA68A2" w:rsidRPr="00DA68A2">
              <w:rPr>
                <w:rFonts w:ascii="Noto Sans Symbols" w:hAnsi="Noto Sans Symbols" w:cs="Times New Roman"/>
                <w:color w:val="000000"/>
                <w:szCs w:val="24"/>
                <w:lang w:val="en-US"/>
              </w:rPr>
              <w:t>, 2026)</w:t>
            </w:r>
            <w:r w:rsidR="004007D4">
              <w:rPr>
                <w:rFonts w:ascii="Noto Sans Symbols" w:eastAsia="Noto Sans Symbols" w:hAnsi="Noto Sans Symbols" w:cs="Noto Sans Symbols"/>
                <w:color w:val="000000"/>
              </w:rPr>
              <w:fldChar w:fldCharType="end"/>
            </w:r>
            <w:r w:rsidR="004007D4">
              <w:rPr>
                <w:rFonts w:ascii="Noto Sans Symbols" w:eastAsia="Noto Sans Symbols" w:hAnsi="Noto Sans Symbols" w:cs="Noto Sans Symbols"/>
                <w:color w:val="000000"/>
              </w:rPr>
              <w:t>. Additionally,</w:t>
            </w:r>
            <w:r w:rsidR="00AE6C97">
              <w:rPr>
                <w:rFonts w:ascii="Noto Sans Symbols" w:eastAsia="Noto Sans Symbols" w:hAnsi="Noto Sans Symbols" w:cs="Noto Sans Symbols"/>
                <w:color w:val="000000"/>
              </w:rPr>
              <w:t xml:space="preserve"> </w:t>
            </w:r>
            <w:r w:rsidR="00BC1B1B">
              <w:rPr>
                <w:rFonts w:ascii="Noto Sans Symbols" w:eastAsia="Noto Sans Symbols" w:hAnsi="Noto Sans Symbols" w:cs="Noto Sans Symbols"/>
                <w:color w:val="000000"/>
              </w:rPr>
              <w:t>multi-year acoustic transmitters</w:t>
            </w:r>
            <w:r w:rsidR="004007D4">
              <w:rPr>
                <w:rFonts w:ascii="Noto Sans Symbols" w:eastAsia="Noto Sans Symbols" w:hAnsi="Noto Sans Symbols" w:cs="Noto Sans Symbols"/>
                <w:color w:val="000000"/>
              </w:rPr>
              <w:t xml:space="preserve"> </w:t>
            </w:r>
            <w:r w:rsidR="00863FD8">
              <w:rPr>
                <w:rFonts w:ascii="Noto Sans Symbols" w:eastAsia="Noto Sans Symbols" w:hAnsi="Noto Sans Symbols" w:cs="Noto Sans Symbols"/>
                <w:color w:val="000000"/>
              </w:rPr>
              <w:t xml:space="preserve">and repeated field sampling from 2023-2025 </w:t>
            </w:r>
            <w:r w:rsidR="004007D4">
              <w:rPr>
                <w:rFonts w:ascii="Noto Sans Symbols" w:eastAsia="Noto Sans Symbols" w:hAnsi="Noto Sans Symbols" w:cs="Noto Sans Symbols"/>
                <w:color w:val="000000"/>
              </w:rPr>
              <w:t>demonstrate that activity in this area is concentrated between</w:t>
            </w:r>
            <w:r w:rsidR="00863FD8">
              <w:rPr>
                <w:rFonts w:ascii="Noto Sans Symbols" w:eastAsia="Noto Sans Symbols" w:hAnsi="Noto Sans Symbols" w:cs="Noto Sans Symbols"/>
                <w:color w:val="000000"/>
              </w:rPr>
              <w:t xml:space="preserve"> July and September</w:t>
            </w:r>
            <w:r w:rsidR="00BE234F">
              <w:rPr>
                <w:rFonts w:ascii="Noto Sans Symbols" w:eastAsia="Noto Sans Symbols" w:hAnsi="Noto Sans Symbols" w:cs="Noto Sans Symbols"/>
                <w:color w:val="000000"/>
              </w:rPr>
              <w:t xml:space="preserve"> </w:t>
            </w:r>
            <w:r w:rsidR="00BE234F">
              <w:rPr>
                <w:rFonts w:ascii="Noto Sans Symbols" w:eastAsia="Noto Sans Symbols" w:hAnsi="Noto Sans Symbols" w:cs="Noto Sans Symbols"/>
                <w:color w:val="000000"/>
              </w:rPr>
              <w:fldChar w:fldCharType="begin"/>
            </w:r>
            <w:r w:rsidR="00BE234F">
              <w:rPr>
                <w:rFonts w:ascii="Noto Sans Symbols" w:eastAsia="Noto Sans Symbols" w:hAnsi="Noto Sans Symbols" w:cs="Noto Sans Symbols"/>
                <w:color w:val="000000"/>
              </w:rPr>
              <w:instrText xml:space="preserve"> ADDIN ZOTERO_ITEM CSL_CITATION {"citationID":"v31ZlJyl","properties":{"formattedCitation":"(DiGiacomo {\\i{}et al.}, 2026; Block, unpublished data)","plainCitation":"(DiGiacomo et al., 2026; Block, unpublished data)","noteIndex":0},"citationItems":[{"id":2725,"uris":["http://zotero.org/users/7939214/items/VQKMZ97R"],"itemData":{"id":2725,"type":"manuscript","note":"status: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A."}],"issued":{"date-parts":[["2026"]]}}},{"id":2730,"uris":["http://zotero.org/users/7939214/items/SMTXKFZL"],"itemData":{"id":2730,"type":"dataset","title":"Block Lab, Unpublished Acoustic Telemetry Data","author":[{"family":"Block, unpublished data","given":""}]}}],"schema":"https://github.com/citation-style-language/schema/raw/master/csl-citation.json"} </w:instrText>
            </w:r>
            <w:r w:rsidR="00BE234F">
              <w:rPr>
                <w:rFonts w:ascii="Noto Sans Symbols" w:eastAsia="Noto Sans Symbols" w:hAnsi="Noto Sans Symbols" w:cs="Noto Sans Symbols"/>
                <w:color w:val="000000"/>
              </w:rPr>
              <w:fldChar w:fldCharType="separate"/>
            </w:r>
            <w:r w:rsidR="00BE234F" w:rsidRPr="00BE234F">
              <w:rPr>
                <w:rFonts w:ascii="Noto Sans Symbols" w:hAnsi="Noto Sans Symbols" w:cs="Times New Roman"/>
                <w:color w:val="000000"/>
                <w:szCs w:val="24"/>
                <w:lang w:val="en-US"/>
              </w:rPr>
              <w:t xml:space="preserve">(DiGiacomo </w:t>
            </w:r>
            <w:r w:rsidR="00BE234F" w:rsidRPr="00BE234F">
              <w:rPr>
                <w:rFonts w:ascii="Noto Sans Symbols" w:hAnsi="Noto Sans Symbols" w:cs="Times New Roman"/>
                <w:i/>
                <w:iCs/>
                <w:color w:val="000000"/>
                <w:szCs w:val="24"/>
                <w:lang w:val="en-US"/>
              </w:rPr>
              <w:t>et al.</w:t>
            </w:r>
            <w:r w:rsidR="00BE234F" w:rsidRPr="00BE234F">
              <w:rPr>
                <w:rFonts w:ascii="Noto Sans Symbols" w:hAnsi="Noto Sans Symbols" w:cs="Times New Roman"/>
                <w:color w:val="000000"/>
                <w:szCs w:val="24"/>
                <w:lang w:val="en-US"/>
              </w:rPr>
              <w:t>, 2026; Block, unpublished data)</w:t>
            </w:r>
            <w:r w:rsidR="00BE234F">
              <w:rPr>
                <w:rFonts w:ascii="Noto Sans Symbols" w:eastAsia="Noto Sans Symbols" w:hAnsi="Noto Sans Symbols" w:cs="Noto Sans Symbols"/>
                <w:color w:val="000000"/>
              </w:rPr>
              <w:fldChar w:fldCharType="end"/>
            </w:r>
            <w:r w:rsidR="00863FD8">
              <w:rPr>
                <w:rFonts w:ascii="Noto Sans Symbols" w:eastAsia="Noto Sans Symbols" w:hAnsi="Noto Sans Symbols" w:cs="Noto Sans Symbols"/>
                <w:color w:val="000000"/>
              </w:rPr>
              <w:t>.</w:t>
            </w:r>
          </w:p>
        </w:tc>
      </w:tr>
    </w:tbl>
    <w:p w14:paraId="20E6E4C7"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5"/>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561596A" w14:textId="77777777">
        <w:tc>
          <w:tcPr>
            <w:tcW w:w="9072" w:type="dxa"/>
            <w:tcMar>
              <w:top w:w="100" w:type="dxa"/>
              <w:left w:w="100" w:type="dxa"/>
              <w:bottom w:w="100" w:type="dxa"/>
              <w:right w:w="100" w:type="dxa"/>
            </w:tcMar>
          </w:tcPr>
          <w:p w14:paraId="54E37737"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highlight w:val="white"/>
              </w:rPr>
              <w:t>3.4 Special Attributes</w:t>
            </w:r>
            <w:r>
              <w:rPr>
                <w:rFonts w:ascii="Noto Sans Symbols" w:eastAsia="Noto Sans Symbols" w:hAnsi="Noto Sans Symbols" w:cs="Noto Sans Symbols"/>
                <w:b/>
                <w:color w:val="202124"/>
              </w:rPr>
              <w:t xml:space="preserve"> </w:t>
            </w:r>
            <w:r>
              <w:rPr>
                <w:rFonts w:ascii="Noto Sans Symbols" w:eastAsia="Noto Sans Symbols" w:hAnsi="Noto Sans Symbols" w:cs="Noto Sans Symbols"/>
                <w:color w:val="202124"/>
                <w:u w:val="single"/>
              </w:rPr>
              <w:t>Word limit: 400 words for each Sub-criterion</w:t>
            </w:r>
          </w:p>
        </w:tc>
      </w:tr>
      <w:tr w:rsidR="002D52EF" w14:paraId="17A8527D" w14:textId="77777777">
        <w:tc>
          <w:tcPr>
            <w:tcW w:w="9072" w:type="dxa"/>
            <w:tcMar>
              <w:top w:w="100" w:type="dxa"/>
              <w:left w:w="100" w:type="dxa"/>
              <w:bottom w:w="100" w:type="dxa"/>
              <w:right w:w="100" w:type="dxa"/>
            </w:tcMar>
          </w:tcPr>
          <w:p w14:paraId="72B00894"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3.4.1 Sub-criterion D1 – Distinctiveness </w:t>
            </w:r>
          </w:p>
          <w:p w14:paraId="6646042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u w:val="single"/>
              </w:rPr>
            </w:pPr>
            <w:r>
              <w:rPr>
                <w:rFonts w:ascii="Noto Sans Symbols" w:eastAsia="Noto Sans Symbols" w:hAnsi="Noto Sans Symbols" w:cs="Noto Sans Symbols"/>
                <w:i/>
                <w:color w:val="4F81BD"/>
              </w:rPr>
              <w:t>Areas with sharks which are biologically, behaviourally, or ecologically distinct.</w:t>
            </w:r>
          </w:p>
          <w:p w14:paraId="27197B9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Provide details of distinct or unique biological, behavioural, or ecological characteristics displayed by Qualifying Species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w:t>
            </w:r>
          </w:p>
        </w:tc>
      </w:tr>
      <w:tr w:rsidR="002D52EF" w14:paraId="27271C8D" w14:textId="77777777">
        <w:tc>
          <w:tcPr>
            <w:tcW w:w="9072" w:type="dxa"/>
            <w:tcMar>
              <w:top w:w="100" w:type="dxa"/>
              <w:left w:w="100" w:type="dxa"/>
              <w:bottom w:w="100" w:type="dxa"/>
              <w:right w:w="100" w:type="dxa"/>
            </w:tcMar>
          </w:tcPr>
          <w:p w14:paraId="2F714314"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2111FB4B" w14:textId="77777777">
        <w:tc>
          <w:tcPr>
            <w:tcW w:w="9072" w:type="dxa"/>
            <w:tcMar>
              <w:top w:w="100" w:type="dxa"/>
              <w:left w:w="100" w:type="dxa"/>
              <w:bottom w:w="100" w:type="dxa"/>
              <w:right w:w="100" w:type="dxa"/>
            </w:tcMar>
          </w:tcPr>
          <w:p w14:paraId="227F0F3D"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3.4.2 Sub-criterion D2 – Diversity </w:t>
            </w:r>
          </w:p>
          <w:p w14:paraId="7F784B9B"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that sustain an important diversity of sharks.</w:t>
            </w:r>
          </w:p>
          <w:p w14:paraId="44F97F35"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The threshold number of species for the attribution of Sub-criterion D2 is dynamic and is set independently for each ISRA region. It is specified in the regional ‘Inventory of Knowledge: Geographic Ranges of Sharks, Rays and Chimaeras’ document.</w:t>
            </w:r>
          </w:p>
          <w:p w14:paraId="3291DE82"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Provide the number of ISRA Qualifying Species known to occur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if D2 is met.</w:t>
            </w:r>
          </w:p>
        </w:tc>
      </w:tr>
      <w:tr w:rsidR="002D52EF" w14:paraId="04D077E6" w14:textId="77777777">
        <w:tc>
          <w:tcPr>
            <w:tcW w:w="9072" w:type="dxa"/>
            <w:tcMar>
              <w:top w:w="100" w:type="dxa"/>
              <w:left w:w="100" w:type="dxa"/>
              <w:bottom w:w="100" w:type="dxa"/>
              <w:right w:w="100" w:type="dxa"/>
            </w:tcMar>
          </w:tcPr>
          <w:p w14:paraId="49E22C76"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4C945B8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7288A4AE" w14:textId="77777777" w:rsidR="002D52EF" w:rsidRDefault="00000000">
      <w:pPr>
        <w:pBdr>
          <w:top w:val="nil"/>
          <w:left w:val="nil"/>
          <w:bottom w:val="nil"/>
          <w:right w:val="nil"/>
          <w:between w:val="nil"/>
        </w:pBd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4 – AREA POLYGON</w:t>
      </w:r>
    </w:p>
    <w:p w14:paraId="7F22A875"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7578FD58" w14:textId="77777777">
        <w:tc>
          <w:tcPr>
            <w:tcW w:w="9072" w:type="dxa"/>
            <w:tcMar>
              <w:top w:w="100" w:type="dxa"/>
              <w:left w:w="100" w:type="dxa"/>
              <w:bottom w:w="100" w:type="dxa"/>
              <w:right w:w="100" w:type="dxa"/>
            </w:tcMar>
          </w:tcPr>
          <w:p w14:paraId="6FA59D71"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color w:val="000000"/>
              </w:rPr>
            </w:pPr>
            <w:r>
              <w:rPr>
                <w:rFonts w:ascii="Noto Sans Symbols" w:eastAsia="Noto Sans Symbols" w:hAnsi="Noto Sans Symbols" w:cs="Noto Sans Symbols"/>
                <w:b/>
                <w:color w:val="000000"/>
              </w:rPr>
              <w:t>4.1 Area Polygon</w:t>
            </w:r>
          </w:p>
          <w:p w14:paraId="3F95EB8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a polygon </w:t>
            </w:r>
            <w:r>
              <w:rPr>
                <w:rFonts w:ascii="Noto Sans Symbols" w:eastAsia="Noto Sans Symbols" w:hAnsi="Noto Sans Symbols" w:cs="Noto Sans Symbols"/>
                <w:i/>
                <w:color w:val="202124"/>
              </w:rPr>
              <w:t xml:space="preserve">delineating the area boundaries; preferred tools are Google Earth or QGIS.  </w:t>
            </w:r>
          </w:p>
        </w:tc>
      </w:tr>
      <w:tr w:rsidR="002D52EF" w14:paraId="3DC36E3D" w14:textId="77777777">
        <w:tc>
          <w:tcPr>
            <w:tcW w:w="9072" w:type="dxa"/>
            <w:tcMar>
              <w:top w:w="100" w:type="dxa"/>
              <w:left w:w="100" w:type="dxa"/>
              <w:bottom w:w="100" w:type="dxa"/>
              <w:right w:w="100" w:type="dxa"/>
            </w:tcMar>
          </w:tcPr>
          <w:p w14:paraId="253A044B" w14:textId="4EA91C11" w:rsidR="002D52EF" w:rsidRDefault="00FA3C55">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sidRPr="00FA3C55">
              <w:rPr>
                <w:rFonts w:ascii="Noto Sans Symbols" w:eastAsia="Noto Sans Symbols" w:hAnsi="Noto Sans Symbols" w:cs="Noto Sans Symbols"/>
                <w:i/>
                <w:color w:val="202124"/>
              </w:rPr>
              <w:t xml:space="preserve"> </w:t>
            </w:r>
            <w:r w:rsidR="00997551">
              <w:rPr>
                <w:rFonts w:ascii="Noto Sans Symbols" w:eastAsia="Noto Sans Symbols" w:hAnsi="Noto Sans Symbols" w:cs="Noto Sans Symbols"/>
                <w:noProof/>
              </w:rPr>
              <w:drawing>
                <wp:inline distT="0" distB="0" distL="0" distR="0" wp14:anchorId="48A687AD" wp14:editId="37AFC6F9">
                  <wp:extent cx="5633720" cy="5103495"/>
                  <wp:effectExtent l="0" t="0" r="5080" b="1905"/>
                  <wp:docPr id="1648162032" name="Picture 5" descr="A map of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2032" name="Picture 5" descr="A map of a beach&#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633720" cy="5103495"/>
                          </a:xfrm>
                          <a:prstGeom prst="rect">
                            <a:avLst/>
                          </a:prstGeom>
                        </pic:spPr>
                      </pic:pic>
                    </a:graphicData>
                  </a:graphic>
                </wp:inline>
              </w:drawing>
            </w:r>
          </w:p>
        </w:tc>
      </w:tr>
      <w:tr w:rsidR="002D52EF" w14:paraId="050584F8" w14:textId="77777777">
        <w:tc>
          <w:tcPr>
            <w:tcW w:w="9072" w:type="dxa"/>
            <w:tcMar>
              <w:top w:w="100" w:type="dxa"/>
              <w:left w:w="100" w:type="dxa"/>
              <w:bottom w:w="100" w:type="dxa"/>
              <w:right w:w="100" w:type="dxa"/>
            </w:tcMar>
          </w:tcPr>
          <w:p w14:paraId="0D68EE75"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lastRenderedPageBreak/>
              <w:t>4.2 Boundary Delineation</w:t>
            </w:r>
          </w:p>
          <w:p w14:paraId="0D90BF3F" w14:textId="77777777" w:rsidR="002D52EF" w:rsidRDefault="00000000">
            <w:pPr>
              <w:widowControl w:val="0"/>
              <w:pBdr>
                <w:top w:val="nil"/>
                <w:left w:val="nil"/>
                <w:bottom w:val="nil"/>
                <w:right w:val="nil"/>
                <w:between w:val="nil"/>
              </w:pBdr>
              <w:shd w:val="clear" w:color="auto" w:fill="FFFFFF"/>
              <w:spacing w:before="60" w:after="6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Describe how the boundaries were defined including depth-contours, continental shelf limits, canyons, seamounts, coastal features (e.g., estuaries, river mouths), etc.</w:t>
            </w:r>
          </w:p>
        </w:tc>
      </w:tr>
      <w:tr w:rsidR="002D52EF" w14:paraId="62B14164" w14:textId="77777777">
        <w:tc>
          <w:tcPr>
            <w:tcW w:w="9072" w:type="dxa"/>
            <w:tcMar>
              <w:top w:w="100" w:type="dxa"/>
              <w:left w:w="100" w:type="dxa"/>
              <w:bottom w:w="100" w:type="dxa"/>
              <w:right w:w="100" w:type="dxa"/>
            </w:tcMar>
          </w:tcPr>
          <w:p w14:paraId="3FCAD099" w14:textId="722A22A9" w:rsidR="002D52EF" w:rsidRPr="00FA3C55" w:rsidRDefault="00FA3C55">
            <w:pPr>
              <w:widowControl w:val="0"/>
              <w:pBdr>
                <w:top w:val="nil"/>
                <w:left w:val="nil"/>
                <w:bottom w:val="nil"/>
                <w:right w:val="nil"/>
                <w:between w:val="nil"/>
              </w:pBdr>
              <w:shd w:val="clear" w:color="auto" w:fill="FFFFFF"/>
              <w:spacing w:before="60" w:line="327" w:lineRule="auto"/>
              <w:rPr>
                <w:rFonts w:ascii="Noto Sans Symbols" w:eastAsia="Noto Sans Symbols" w:hAnsi="Noto Sans Symbols" w:cs="Noto Sans Symbols"/>
                <w:iCs/>
                <w:color w:val="202124"/>
              </w:rPr>
            </w:pPr>
            <w:r>
              <w:rPr>
                <w:rFonts w:ascii="Noto Sans Symbols" w:eastAsia="Noto Sans Symbols" w:hAnsi="Noto Sans Symbols" w:cs="Noto Sans Symbols"/>
                <w:iCs/>
                <w:color w:val="202124"/>
              </w:rPr>
              <w:t xml:space="preserve">The polygon was delineated by </w:t>
            </w:r>
            <w:r w:rsidR="007D07A5">
              <w:rPr>
                <w:rFonts w:ascii="Noto Sans Symbols" w:eastAsia="Noto Sans Symbols" w:hAnsi="Noto Sans Symbols" w:cs="Noto Sans Symbols"/>
                <w:iCs/>
                <w:color w:val="202124"/>
              </w:rPr>
              <w:t xml:space="preserve">the </w:t>
            </w:r>
            <w:r>
              <w:rPr>
                <w:rFonts w:ascii="Noto Sans Symbols" w:eastAsia="Noto Sans Symbols" w:hAnsi="Noto Sans Symbols" w:cs="Noto Sans Symbols"/>
                <w:iCs/>
                <w:color w:val="202124"/>
              </w:rPr>
              <w:t>borders of the coast</w:t>
            </w:r>
            <w:r w:rsidR="007D07A5">
              <w:rPr>
                <w:rFonts w:ascii="Noto Sans Symbols" w:eastAsia="Noto Sans Symbols" w:hAnsi="Noto Sans Symbols" w:cs="Noto Sans Symbols"/>
                <w:iCs/>
                <w:color w:val="202124"/>
              </w:rPr>
              <w:t>line</w:t>
            </w:r>
            <w:r w:rsidR="00610E87">
              <w:rPr>
                <w:rFonts w:ascii="Noto Sans Symbols" w:eastAsia="Noto Sans Symbols" w:hAnsi="Noto Sans Symbols" w:cs="Noto Sans Symbols"/>
                <w:iCs/>
                <w:color w:val="202124"/>
              </w:rPr>
              <w:t xml:space="preserve"> to </w:t>
            </w:r>
            <w:r w:rsidR="007D07A5">
              <w:rPr>
                <w:rFonts w:ascii="Noto Sans Symbols" w:eastAsia="Noto Sans Symbols" w:hAnsi="Noto Sans Symbols" w:cs="Noto Sans Symbols"/>
                <w:iCs/>
                <w:color w:val="202124"/>
              </w:rPr>
              <w:t>the east, and a fixed ~</w:t>
            </w:r>
            <w:r w:rsidR="00997551">
              <w:rPr>
                <w:rFonts w:ascii="Noto Sans Symbols" w:eastAsia="Noto Sans Symbols" w:hAnsi="Noto Sans Symbols" w:cs="Noto Sans Symbols"/>
                <w:iCs/>
                <w:color w:val="202124"/>
              </w:rPr>
              <w:t>1k</w:t>
            </w:r>
            <w:r w:rsidR="007D07A5">
              <w:rPr>
                <w:rFonts w:ascii="Noto Sans Symbols" w:eastAsia="Noto Sans Symbols" w:hAnsi="Noto Sans Symbols" w:cs="Noto Sans Symbols"/>
                <w:iCs/>
                <w:color w:val="202124"/>
              </w:rPr>
              <w:t xml:space="preserve">m buffer to the west. The northern border is defined </w:t>
            </w:r>
            <w:r w:rsidR="00997551">
              <w:rPr>
                <w:rFonts w:ascii="Noto Sans Symbols" w:eastAsia="Noto Sans Symbols" w:hAnsi="Noto Sans Symbols" w:cs="Noto Sans Symbols"/>
                <w:iCs/>
                <w:color w:val="202124"/>
              </w:rPr>
              <w:t>just</w:t>
            </w:r>
            <w:r w:rsidR="007D07A5">
              <w:rPr>
                <w:rFonts w:ascii="Noto Sans Symbols" w:eastAsia="Noto Sans Symbols" w:hAnsi="Noto Sans Symbols" w:cs="Noto Sans Symbols"/>
                <w:iCs/>
                <w:color w:val="202124"/>
              </w:rPr>
              <w:t xml:space="preserve"> south of the Salinas River </w:t>
            </w:r>
            <w:proofErr w:type="gramStart"/>
            <w:r w:rsidR="007D07A5">
              <w:rPr>
                <w:rFonts w:ascii="Noto Sans Symbols" w:eastAsia="Noto Sans Symbols" w:hAnsi="Noto Sans Symbols" w:cs="Noto Sans Symbols"/>
                <w:iCs/>
                <w:color w:val="202124"/>
              </w:rPr>
              <w:t>mouth</w:t>
            </w:r>
            <w:proofErr w:type="gramEnd"/>
            <w:r w:rsidR="007D07A5">
              <w:rPr>
                <w:rFonts w:ascii="Noto Sans Symbols" w:eastAsia="Noto Sans Symbols" w:hAnsi="Noto Sans Symbols" w:cs="Noto Sans Symbols"/>
                <w:iCs/>
                <w:color w:val="202124"/>
              </w:rPr>
              <w:t xml:space="preserve"> and the southern border is defined at the southern end of Fort Ord Dunes State Park. </w:t>
            </w:r>
          </w:p>
        </w:tc>
      </w:tr>
    </w:tbl>
    <w:p w14:paraId="452681EE" w14:textId="77777777" w:rsidR="002D52EF" w:rsidRDefault="002D52EF">
      <w:pPr>
        <w:pBdr>
          <w:top w:val="nil"/>
          <w:left w:val="nil"/>
          <w:bottom w:val="nil"/>
          <w:right w:val="nil"/>
          <w:between w:val="nil"/>
        </w:pBdr>
        <w:rPr>
          <w:color w:val="000000"/>
        </w:rPr>
      </w:pPr>
      <w:bookmarkStart w:id="2" w:name="_heading=h.2et92p0" w:colFirst="0" w:colLast="0"/>
      <w:bookmarkEnd w:id="2"/>
    </w:p>
    <w:p w14:paraId="715350D0" w14:textId="77777777" w:rsidR="002D52EF" w:rsidRDefault="002D52EF">
      <w:pPr>
        <w:pBdr>
          <w:top w:val="nil"/>
          <w:left w:val="nil"/>
          <w:bottom w:val="nil"/>
          <w:right w:val="nil"/>
          <w:between w:val="nil"/>
        </w:pBdr>
        <w:rPr>
          <w:color w:val="000000"/>
        </w:rPr>
      </w:pPr>
    </w:p>
    <w:p w14:paraId="24503519" w14:textId="77777777" w:rsidR="002D52EF" w:rsidRDefault="002D52EF">
      <w:pPr>
        <w:pBdr>
          <w:top w:val="nil"/>
          <w:left w:val="nil"/>
          <w:bottom w:val="nil"/>
          <w:right w:val="nil"/>
          <w:between w:val="nil"/>
        </w:pBdr>
        <w:rPr>
          <w:color w:val="000000"/>
        </w:rPr>
      </w:pPr>
    </w:p>
    <w:p w14:paraId="3411CB89" w14:textId="77777777" w:rsidR="002D52EF" w:rsidRDefault="00000000">
      <w:pPr>
        <w:pBdr>
          <w:top w:val="nil"/>
          <w:left w:val="nil"/>
          <w:bottom w:val="nil"/>
          <w:right w:val="nil"/>
          <w:between w:val="nil"/>
        </w:pBdr>
        <w:rPr>
          <w:color w:val="000000"/>
        </w:rPr>
      </w:pPr>
      <w:r>
        <w:rPr>
          <w:color w:val="000000"/>
        </w:rPr>
        <w:t>SECTION 5 – THE AREA</w:t>
      </w:r>
    </w:p>
    <w:p w14:paraId="29BA1D3D"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7"/>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AACFE24" w14:textId="77777777">
        <w:tc>
          <w:tcPr>
            <w:tcW w:w="9072" w:type="dxa"/>
            <w:tcMar>
              <w:top w:w="100" w:type="dxa"/>
              <w:left w:w="100" w:type="dxa"/>
              <w:bottom w:w="100" w:type="dxa"/>
              <w:right w:w="100" w:type="dxa"/>
            </w:tcMar>
          </w:tcPr>
          <w:p w14:paraId="64007829"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5.1 Habitat </w:t>
            </w:r>
            <w:r>
              <w:rPr>
                <w:rFonts w:ascii="Noto Sans Symbols" w:eastAsia="Noto Sans Symbols" w:hAnsi="Noto Sans Symbols" w:cs="Noto Sans Symbols"/>
                <w:color w:val="202124"/>
                <w:u w:val="single"/>
              </w:rPr>
              <w:t>Word limit: 400 words</w:t>
            </w:r>
          </w:p>
          <w:p w14:paraId="010EB648"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i/>
                <w:color w:val="202124"/>
              </w:rPr>
              <w:t>Provide a description of the location, geography, oceanography, biological processes, and habitat features of the area.</w:t>
            </w:r>
          </w:p>
          <w:p w14:paraId="2C73A58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Include static, spatially bound, habitat and/or environmental conditions, including the geographical extent of habitat features (e.g., continental shelves, continental slopes, seamounts, coral reefs, seagrass beds, mangrove forests, estuaries, rivers), and dynamic habitat and/or non-permanent environmental conditions, including the regular and/or predictable occurrence of fronts and eddies, upwellings, and prey aggregations (including spawning events).</w:t>
            </w:r>
          </w:p>
          <w:p w14:paraId="6BA1D67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Information related to fisheries, threatening processes, or the importance of the area for any species (shark or other taxa) should not be included here. </w:t>
            </w:r>
          </w:p>
        </w:tc>
      </w:tr>
      <w:tr w:rsidR="002D52EF" w14:paraId="6DC066AF" w14:textId="77777777">
        <w:tc>
          <w:tcPr>
            <w:tcW w:w="9072" w:type="dxa"/>
            <w:tcMar>
              <w:top w:w="100" w:type="dxa"/>
              <w:left w:w="100" w:type="dxa"/>
              <w:bottom w:w="100" w:type="dxa"/>
              <w:right w:w="100" w:type="dxa"/>
            </w:tcMar>
          </w:tcPr>
          <w:p w14:paraId="199E6CCB" w14:textId="77777777" w:rsidR="002D52EF" w:rsidRDefault="00000000">
            <w:pPr>
              <w:rPr>
                <w:rFonts w:ascii="Noto Sans Symbols" w:eastAsia="Noto Sans Symbols" w:hAnsi="Noto Sans Symbols" w:cs="Noto Sans Symbols"/>
                <w:color w:val="FF0000"/>
              </w:rPr>
            </w:pPr>
            <w:r>
              <w:rPr>
                <w:rFonts w:ascii="Noto Sans Symbols" w:eastAsia="Noto Sans Symbols" w:hAnsi="Noto Sans Symbols" w:cs="Noto Sans Symbols"/>
                <w:color w:val="FF0000"/>
              </w:rPr>
              <w:lastRenderedPageBreak/>
              <w:t>Please do not complete this section until someone from the ISRA team has confirmed that there is enough information for this proposal to be considered.</w:t>
            </w:r>
          </w:p>
        </w:tc>
      </w:tr>
    </w:tbl>
    <w:p w14:paraId="19D18AF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8"/>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145EEFD1" w14:textId="77777777">
        <w:tc>
          <w:tcPr>
            <w:tcW w:w="9072" w:type="dxa"/>
            <w:tcMar>
              <w:top w:w="100" w:type="dxa"/>
              <w:left w:w="100" w:type="dxa"/>
              <w:bottom w:w="100" w:type="dxa"/>
              <w:right w:w="100" w:type="dxa"/>
            </w:tcMar>
          </w:tcPr>
          <w:p w14:paraId="16CD5A9C"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5.2 Area-based Management </w:t>
            </w:r>
            <w:r>
              <w:rPr>
                <w:rFonts w:ascii="Noto Sans Symbols" w:eastAsia="Noto Sans Symbols" w:hAnsi="Noto Sans Symbols" w:cs="Noto Sans Symbols"/>
                <w:color w:val="202124"/>
                <w:u w:val="single"/>
              </w:rPr>
              <w:t>Word limit: 50 words</w:t>
            </w:r>
          </w:p>
          <w:p w14:paraId="5F19D89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000000"/>
              </w:rPr>
            </w:pPr>
            <w:r>
              <w:rPr>
                <w:rFonts w:ascii="Noto Sans Symbols" w:eastAsia="Noto Sans Symbols" w:hAnsi="Noto Sans Symbols" w:cs="Noto Sans Symbols"/>
                <w:i/>
                <w:color w:val="000000"/>
              </w:rPr>
              <w:t>Specify the full name of any spatial management delineations that overlap with the area.</w:t>
            </w:r>
          </w:p>
          <w:p w14:paraId="7D9691A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000000"/>
              </w:rPr>
            </w:pPr>
            <w:r>
              <w:rPr>
                <w:rFonts w:ascii="Noto Sans Symbols" w:eastAsia="Noto Sans Symbols" w:hAnsi="Noto Sans Symbols" w:cs="Noto Sans Symbols"/>
                <w:i/>
                <w:color w:val="000000"/>
              </w:rPr>
              <w:t xml:space="preserve">This may include protected areas, </w:t>
            </w:r>
            <w:bookmarkStart w:id="3" w:name="_Hlk220675149"/>
            <w:r>
              <w:rPr>
                <w:rFonts w:ascii="Noto Sans Symbols" w:eastAsia="Noto Sans Symbols" w:hAnsi="Noto Sans Symbols" w:cs="Noto Sans Symbols"/>
                <w:i/>
                <w:color w:val="000000"/>
              </w:rPr>
              <w:t xml:space="preserve">Key Biodiversity Areas (KBAs), Ecologically or Biologically Significant Marine Areas (EBSAs), </w:t>
            </w:r>
            <w:bookmarkEnd w:id="3"/>
            <w:r>
              <w:rPr>
                <w:rFonts w:ascii="Noto Sans Symbols" w:eastAsia="Noto Sans Symbols" w:hAnsi="Noto Sans Symbols" w:cs="Noto Sans Symbols"/>
                <w:i/>
                <w:color w:val="000000"/>
              </w:rPr>
              <w:t>Wetlands of International Importance (Ramsar Sites) or other relevant designations.</w:t>
            </w:r>
          </w:p>
        </w:tc>
      </w:tr>
      <w:tr w:rsidR="002D52EF" w14:paraId="696A325D" w14:textId="77777777">
        <w:tc>
          <w:tcPr>
            <w:tcW w:w="9072" w:type="dxa"/>
            <w:tcMar>
              <w:top w:w="100" w:type="dxa"/>
              <w:left w:w="100" w:type="dxa"/>
              <w:bottom w:w="100" w:type="dxa"/>
              <w:right w:w="100" w:type="dxa"/>
            </w:tcMar>
          </w:tcPr>
          <w:p w14:paraId="1922DC4D" w14:textId="3252A704" w:rsidR="002D52EF" w:rsidRDefault="008D048B">
            <w:pPr>
              <w:rPr>
                <w:rFonts w:ascii="Noto Sans Symbols" w:eastAsia="Noto Sans Symbols" w:hAnsi="Noto Sans Symbols" w:cs="Noto Sans Symbols"/>
              </w:rPr>
            </w:pPr>
            <w:r>
              <w:rPr>
                <w:rFonts w:ascii="Noto Sans Symbols" w:eastAsia="Noto Sans Symbols" w:hAnsi="Noto Sans Symbols" w:cs="Noto Sans Symbols"/>
              </w:rPr>
              <w:t>This</w:t>
            </w:r>
            <w:r w:rsidR="00610E87">
              <w:rPr>
                <w:rFonts w:ascii="Noto Sans Symbols" w:eastAsia="Noto Sans Symbols" w:hAnsi="Noto Sans Symbols" w:cs="Noto Sans Symbols"/>
              </w:rPr>
              <w:t xml:space="preserve"> area lies </w:t>
            </w:r>
            <w:r w:rsidR="00C4288E">
              <w:rPr>
                <w:rFonts w:ascii="Noto Sans Symbols" w:eastAsia="Noto Sans Symbols" w:hAnsi="Noto Sans Symbols" w:cs="Noto Sans Symbols"/>
              </w:rPr>
              <w:t>in the Monterey Bay National Marine Sanctuary</w:t>
            </w:r>
            <w:r>
              <w:rPr>
                <w:rFonts w:ascii="Noto Sans Symbols" w:eastAsia="Noto Sans Symbols" w:hAnsi="Noto Sans Symbols" w:cs="Noto Sans Symbols"/>
              </w:rPr>
              <w:t>.</w:t>
            </w:r>
            <w:r w:rsidR="00C4288E">
              <w:rPr>
                <w:rFonts w:ascii="Noto Sans Symbols" w:eastAsia="Noto Sans Symbols" w:hAnsi="Noto Sans Symbols" w:cs="Noto Sans Symbols"/>
              </w:rPr>
              <w:t xml:space="preserve"> </w:t>
            </w:r>
          </w:p>
        </w:tc>
      </w:tr>
    </w:tbl>
    <w:p w14:paraId="2A1B0310" w14:textId="77777777" w:rsidR="002D52EF" w:rsidRDefault="002D52EF"/>
    <w:p w14:paraId="69513827" w14:textId="77777777" w:rsidR="002D52EF" w:rsidRDefault="002D52EF"/>
    <w:tbl>
      <w:tblPr>
        <w:tblStyle w:val="afff9"/>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1C48969A" w14:textId="77777777">
        <w:tc>
          <w:tcPr>
            <w:tcW w:w="9072" w:type="dxa"/>
            <w:tcMar>
              <w:top w:w="100" w:type="dxa"/>
              <w:left w:w="100" w:type="dxa"/>
              <w:bottom w:w="100" w:type="dxa"/>
              <w:right w:w="100" w:type="dxa"/>
            </w:tcMar>
          </w:tcPr>
          <w:p w14:paraId="6BE42AF9"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5.3 Bathymetry</w:t>
            </w:r>
            <w:r>
              <w:rPr>
                <w:rFonts w:ascii="Noto Sans Symbols" w:eastAsia="Noto Sans Symbols" w:hAnsi="Noto Sans Symbols" w:cs="Noto Sans Symbols"/>
                <w:color w:val="D93025"/>
              </w:rPr>
              <w:t xml:space="preserve"> </w:t>
            </w:r>
            <w:r>
              <w:rPr>
                <w:rFonts w:ascii="Noto Sans Symbols" w:eastAsia="Noto Sans Symbols" w:hAnsi="Noto Sans Symbols" w:cs="Noto Sans Symbols"/>
                <w:color w:val="202124"/>
                <w:u w:val="single"/>
              </w:rPr>
              <w:t>Word limit: 50 words</w:t>
            </w:r>
          </w:p>
          <w:p w14:paraId="2B51877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the bathymetry of the area, noting the upper and lower depths in metres, along with a justification for the chosen depth range.</w:t>
            </w:r>
          </w:p>
          <w:p w14:paraId="71C7E27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Add whether the area encompasses benthic, benthopelagic, or pelagic habitats. Note whether the area is subsurface (e.g., a subsurface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might have a depth range of 200–600 m).</w:t>
            </w:r>
          </w:p>
        </w:tc>
      </w:tr>
      <w:tr w:rsidR="002D52EF" w14:paraId="7C900FD5" w14:textId="77777777">
        <w:tc>
          <w:tcPr>
            <w:tcW w:w="9072" w:type="dxa"/>
            <w:tcMar>
              <w:top w:w="100" w:type="dxa"/>
              <w:left w:w="100" w:type="dxa"/>
              <w:bottom w:w="100" w:type="dxa"/>
              <w:right w:w="100" w:type="dxa"/>
            </w:tcMar>
          </w:tcPr>
          <w:p w14:paraId="27C6469F" w14:textId="510F3F03" w:rsidR="00004487" w:rsidRDefault="00004487">
            <w:pPr>
              <w:rPr>
                <w:rFonts w:ascii="Noto Sans Symbols" w:eastAsia="Noto Sans Symbols" w:hAnsi="Noto Sans Symbols" w:cs="Noto Sans Symbols"/>
              </w:rPr>
            </w:pPr>
            <w:r w:rsidRPr="00F70945">
              <w:rPr>
                <w:rFonts w:ascii="Noto Sans Symbols" w:eastAsia="Noto Sans Symbols" w:hAnsi="Noto Sans Symbols" w:cs="Noto Sans Symbols"/>
              </w:rPr>
              <w:t xml:space="preserve">This Important Shark and Ray Area </w:t>
            </w:r>
            <w:proofErr w:type="gramStart"/>
            <w:r w:rsidRPr="00F70945">
              <w:rPr>
                <w:rFonts w:ascii="Noto Sans Symbols" w:eastAsia="Noto Sans Symbols" w:hAnsi="Noto Sans Symbols" w:cs="Noto Sans Symbols"/>
              </w:rPr>
              <w:t>is</w:t>
            </w:r>
            <w:proofErr w:type="gramEnd"/>
            <w:r w:rsidRPr="00F70945">
              <w:rPr>
                <w:rFonts w:ascii="Noto Sans Symbols" w:eastAsia="Noto Sans Symbols" w:hAnsi="Noto Sans Symbols" w:cs="Noto Sans Symbols"/>
              </w:rPr>
              <w:t xml:space="preserve"> benthic and pelagic and is delineated from</w:t>
            </w:r>
            <w:r>
              <w:rPr>
                <w:rFonts w:ascii="Noto Sans Symbols" w:eastAsia="Noto Sans Symbols" w:hAnsi="Noto Sans Symbols" w:cs="Noto Sans Symbols"/>
              </w:rPr>
              <w:t xml:space="preserve"> </w:t>
            </w:r>
            <w:r w:rsidRPr="00F70945">
              <w:rPr>
                <w:rFonts w:ascii="Noto Sans Symbols" w:eastAsia="Noto Sans Symbols" w:hAnsi="Noto Sans Symbols" w:cs="Noto Sans Symbols"/>
              </w:rPr>
              <w:t>inshore and surface</w:t>
            </w:r>
            <w:r>
              <w:rPr>
                <w:rFonts w:ascii="Noto Sans Symbols" w:eastAsia="Noto Sans Symbols" w:hAnsi="Noto Sans Symbols" w:cs="Noto Sans Symbols"/>
              </w:rPr>
              <w:t xml:space="preserve"> </w:t>
            </w:r>
            <w:r w:rsidRPr="00F70945">
              <w:rPr>
                <w:rFonts w:ascii="Noto Sans Symbols" w:eastAsia="Noto Sans Symbols" w:hAnsi="Noto Sans Symbols" w:cs="Noto Sans Symbols"/>
              </w:rPr>
              <w:t xml:space="preserve">waters (0 m) to </w:t>
            </w:r>
            <w:r w:rsidR="00997551">
              <w:rPr>
                <w:rFonts w:ascii="Noto Sans Symbols" w:eastAsia="Noto Sans Symbols" w:hAnsi="Noto Sans Symbols" w:cs="Noto Sans Symbols"/>
              </w:rPr>
              <w:t>15</w:t>
            </w:r>
            <w:r w:rsidRPr="00F70945">
              <w:rPr>
                <w:rFonts w:ascii="Noto Sans Symbols" w:eastAsia="Noto Sans Symbols" w:hAnsi="Noto Sans Symbols" w:cs="Noto Sans Symbols"/>
              </w:rPr>
              <w:t xml:space="preserve"> m based on the bathymetry of the area</w:t>
            </w:r>
            <w:r>
              <w:rPr>
                <w:rFonts w:ascii="Noto Sans Symbols" w:eastAsia="Noto Sans Symbols" w:hAnsi="Noto Sans Symbols" w:cs="Noto Sans Symbols"/>
              </w:rPr>
              <w:t>.</w:t>
            </w:r>
          </w:p>
        </w:tc>
      </w:tr>
    </w:tbl>
    <w:p w14:paraId="3DBC68EC"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lastRenderedPageBreak/>
        <w:t>SECTION 6 – SUMMARY / ABSTRACT</w:t>
      </w:r>
    </w:p>
    <w:tbl>
      <w:tblPr>
        <w:tblStyle w:val="afffa"/>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4"/>
      </w:tblGrid>
      <w:tr w:rsidR="002D52EF" w14:paraId="084701DF" w14:textId="77777777">
        <w:tc>
          <w:tcPr>
            <w:tcW w:w="9204" w:type="dxa"/>
            <w:tcMar>
              <w:top w:w="100" w:type="dxa"/>
              <w:left w:w="100" w:type="dxa"/>
              <w:bottom w:w="100" w:type="dxa"/>
              <w:right w:w="100" w:type="dxa"/>
            </w:tcMar>
          </w:tcPr>
          <w:p w14:paraId="0011FA08"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proofErr w:type="spellStart"/>
            <w:r>
              <w:rPr>
                <w:rFonts w:ascii="Noto Sans Symbols" w:eastAsia="Noto Sans Symbols" w:hAnsi="Noto Sans Symbols" w:cs="Noto Sans Symbols"/>
                <w:b/>
                <w:color w:val="202124"/>
              </w:rPr>
              <w:t>pAoI</w:t>
            </w:r>
            <w:proofErr w:type="spellEnd"/>
            <w:r>
              <w:rPr>
                <w:rFonts w:ascii="Noto Sans Symbols" w:eastAsia="Noto Sans Symbols" w:hAnsi="Noto Sans Symbols" w:cs="Noto Sans Symbols"/>
                <w:b/>
                <w:color w:val="202124"/>
              </w:rPr>
              <w:t xml:space="preserve"> Summary</w:t>
            </w:r>
            <w:r>
              <w:rPr>
                <w:rFonts w:ascii="Noto Sans Symbols" w:eastAsia="Noto Sans Symbols" w:hAnsi="Noto Sans Symbols" w:cs="Noto Sans Symbols"/>
                <w:color w:val="D93025"/>
              </w:rPr>
              <w:t xml:space="preserve"> </w:t>
            </w:r>
            <w:r>
              <w:rPr>
                <w:rFonts w:ascii="Noto Sans Symbols" w:eastAsia="Noto Sans Symbols" w:hAnsi="Noto Sans Symbols" w:cs="Noto Sans Symbols"/>
                <w:color w:val="202124"/>
                <w:u w:val="single"/>
              </w:rPr>
              <w:t>Word limit: 200 words</w:t>
            </w:r>
          </w:p>
          <w:p w14:paraId="4CB1C5A5"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an abstract-style summary of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This should include the geographical location of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an overview of key habitat features, overlap with other key area-based management approaches (e.g., protected areas, Key Biodiversity Areas), and a summary of the ISRA Criteria/Sub-criteria that are met with an example species for each.</w:t>
            </w:r>
          </w:p>
          <w:p w14:paraId="5AF8226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Include both common names and scientific names of species in this section. </w:t>
            </w:r>
          </w:p>
          <w:p w14:paraId="7C4BF01A"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Examples are provided in the ISRA Style Guidelines.</w:t>
            </w:r>
          </w:p>
        </w:tc>
      </w:tr>
      <w:tr w:rsidR="002D52EF" w14:paraId="7CDFC6F1" w14:textId="77777777">
        <w:tc>
          <w:tcPr>
            <w:tcW w:w="9204" w:type="dxa"/>
            <w:tcMar>
              <w:top w:w="100" w:type="dxa"/>
              <w:left w:w="100" w:type="dxa"/>
              <w:bottom w:w="100" w:type="dxa"/>
              <w:right w:w="100" w:type="dxa"/>
            </w:tcMar>
          </w:tcPr>
          <w:p w14:paraId="271F7532" w14:textId="77777777" w:rsidR="002D52EF" w:rsidRDefault="00000000">
            <w:pPr>
              <w:rPr>
                <w:rFonts w:ascii="Noto Sans Symbols" w:eastAsia="Noto Sans Symbols" w:hAnsi="Noto Sans Symbols" w:cs="Noto Sans Symbols"/>
                <w:color w:val="000000"/>
              </w:rPr>
            </w:pPr>
            <w:r>
              <w:rPr>
                <w:rFonts w:ascii="Noto Sans Symbols" w:eastAsia="Noto Sans Symbols" w:hAnsi="Noto Sans Symbols" w:cs="Noto Sans Symbols"/>
                <w:color w:val="FF0000"/>
              </w:rPr>
              <w:t>Please do not complete this section until someone from the ISRA team has confirmed that there is enough information for this proposal to be considered.</w:t>
            </w:r>
          </w:p>
        </w:tc>
      </w:tr>
    </w:tbl>
    <w:p w14:paraId="2FE00C34"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br/>
        <w:t>SECTION 7 – SUPPORTING INFORMATION</w:t>
      </w:r>
    </w:p>
    <w:tbl>
      <w:tblPr>
        <w:tblStyle w:val="afffb"/>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76A9EAC1" w14:textId="77777777">
        <w:tc>
          <w:tcPr>
            <w:tcW w:w="9072" w:type="dxa"/>
            <w:tcMar>
              <w:top w:w="100" w:type="dxa"/>
              <w:left w:w="100" w:type="dxa"/>
              <w:bottom w:w="100" w:type="dxa"/>
              <w:right w:w="100" w:type="dxa"/>
            </w:tcMar>
          </w:tcPr>
          <w:p w14:paraId="4140FC16"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highlight w:val="white"/>
              </w:rPr>
            </w:pPr>
            <w:r>
              <w:rPr>
                <w:rFonts w:ascii="Noto Sans Symbols" w:eastAsia="Noto Sans Symbols" w:hAnsi="Noto Sans Symbols" w:cs="Noto Sans Symbols"/>
                <w:i/>
                <w:color w:val="202124"/>
                <w:highlight w:val="white"/>
              </w:rPr>
              <w:t xml:space="preserve">Provide any additional supporting information along with sources and captions. This could include information taken from the grey literature or unpublished sources including any relevant figures, distribution maps, sighting locations, data tables, graphs, images, or other material which supports the </w:t>
            </w:r>
            <w:proofErr w:type="spellStart"/>
            <w:r>
              <w:rPr>
                <w:rFonts w:ascii="Noto Sans Symbols" w:eastAsia="Noto Sans Symbols" w:hAnsi="Noto Sans Symbols" w:cs="Noto Sans Symbols"/>
                <w:i/>
                <w:color w:val="202124"/>
                <w:highlight w:val="white"/>
              </w:rPr>
              <w:t>pAoI</w:t>
            </w:r>
            <w:proofErr w:type="spellEnd"/>
            <w:r>
              <w:rPr>
                <w:rFonts w:ascii="Noto Sans Symbols" w:eastAsia="Noto Sans Symbols" w:hAnsi="Noto Sans Symbols" w:cs="Noto Sans Symbols"/>
                <w:i/>
                <w:color w:val="202124"/>
                <w:highlight w:val="white"/>
              </w:rPr>
              <w:t xml:space="preserve"> submission.</w:t>
            </w:r>
          </w:p>
          <w:p w14:paraId="75139F9F"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highlight w:val="white"/>
              </w:rPr>
            </w:pPr>
            <w:r>
              <w:rPr>
                <w:rFonts w:ascii="Noto Sans Symbols" w:eastAsia="Noto Sans Symbols" w:hAnsi="Noto Sans Symbols" w:cs="Noto Sans Symbols"/>
                <w:i/>
                <w:color w:val="202124"/>
                <w:highlight w:val="white"/>
              </w:rPr>
              <w:t>This could also include information on species likely meeting one of the Criteria in the area but for which insufficient information is currently available.</w:t>
            </w:r>
          </w:p>
          <w:p w14:paraId="0CDF897B"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highlight w:val="white"/>
              </w:rPr>
              <w:t>Make sure to provide sources for any included material and include the references in Section 8 of this form.</w:t>
            </w:r>
            <w:r>
              <w:rPr>
                <w:rFonts w:ascii="Noto Sans Symbols" w:eastAsia="Noto Sans Symbols" w:hAnsi="Noto Sans Symbols" w:cs="Noto Sans Symbols"/>
                <w:color w:val="202124"/>
                <w:highlight w:val="white"/>
              </w:rPr>
              <w:t xml:space="preserve"> </w:t>
            </w:r>
          </w:p>
        </w:tc>
      </w:tr>
      <w:tr w:rsidR="002D52EF" w14:paraId="62AF2BF7" w14:textId="77777777">
        <w:tc>
          <w:tcPr>
            <w:tcW w:w="9072" w:type="dxa"/>
            <w:tcMar>
              <w:top w:w="100" w:type="dxa"/>
              <w:left w:w="100" w:type="dxa"/>
              <w:bottom w:w="100" w:type="dxa"/>
              <w:right w:w="100" w:type="dxa"/>
            </w:tcMar>
          </w:tcPr>
          <w:p w14:paraId="2C60A999" w14:textId="3DA05AE1" w:rsidR="002D52EF" w:rsidRDefault="008E652B">
            <w:pPr>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0" distB="0" distL="0" distR="0" wp14:anchorId="4BCB466D" wp14:editId="1C3E3C50">
                  <wp:extent cx="5625709" cy="2997835"/>
                  <wp:effectExtent l="0" t="0" r="635" b="0"/>
                  <wp:docPr id="829950130" name="Picture 3" descr="A map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50130" name="Picture 3" descr="A map with graphs and diagrams&#10;&#10;AI-generated content may be incorrect."/>
                          <pic:cNvPicPr/>
                        </pic:nvPicPr>
                        <pic:blipFill rotWithShape="1">
                          <a:blip r:embed="rId22">
                            <a:extLst>
                              <a:ext uri="{28A0092B-C50C-407E-A947-70E740481C1C}">
                                <a14:useLocalDpi xmlns:a14="http://schemas.microsoft.com/office/drawing/2010/main" val="0"/>
                              </a:ext>
                            </a:extLst>
                          </a:blip>
                          <a:srcRect l="1962" b="31017"/>
                          <a:stretch>
                            <a:fillRect/>
                          </a:stretch>
                        </pic:blipFill>
                        <pic:spPr bwMode="auto">
                          <a:xfrm>
                            <a:off x="0" y="0"/>
                            <a:ext cx="5645458" cy="3008359"/>
                          </a:xfrm>
                          <a:prstGeom prst="rect">
                            <a:avLst/>
                          </a:prstGeom>
                          <a:ln>
                            <a:noFill/>
                          </a:ln>
                          <a:extLst>
                            <a:ext uri="{53640926-AAD7-44D8-BBD7-CCE9431645EC}">
                              <a14:shadowObscured xmlns:a14="http://schemas.microsoft.com/office/drawing/2010/main"/>
                            </a:ext>
                          </a:extLst>
                        </pic:spPr>
                      </pic:pic>
                    </a:graphicData>
                  </a:graphic>
                </wp:inline>
              </w:drawing>
            </w:r>
          </w:p>
          <w:p w14:paraId="2EEEF6EB" w14:textId="250E3661" w:rsidR="008E652B" w:rsidRDefault="00C44A89" w:rsidP="00A21AE7">
            <w:pPr>
              <w:spacing w:line="360" w:lineRule="auto"/>
              <w:rPr>
                <w:color w:val="000000"/>
                <w:sz w:val="24"/>
                <w:szCs w:val="24"/>
                <w:lang w:val="en-US"/>
              </w:rPr>
            </w:pPr>
            <w:r w:rsidRPr="00A76D8F">
              <w:rPr>
                <w:rFonts w:eastAsia="Noto Sans Symbols" w:cs="Noto Sans Symbols"/>
                <w:b/>
                <w:bCs/>
                <w:sz w:val="24"/>
                <w:szCs w:val="24"/>
              </w:rPr>
              <w:t>Figure S1.</w:t>
            </w:r>
            <w:r w:rsidRPr="00A76D8F">
              <w:rPr>
                <w:rFonts w:eastAsia="Noto Sans Symbols" w:cs="Noto Sans Symbols"/>
                <w:sz w:val="24"/>
                <w:szCs w:val="24"/>
              </w:rPr>
              <w:t xml:space="preserve"> </w:t>
            </w:r>
            <w:r w:rsidR="000371A1" w:rsidRPr="00A76D8F">
              <w:rPr>
                <w:rFonts w:eastAsia="Noto Sans Symbols" w:cs="Noto Sans Symbols"/>
                <w:sz w:val="24"/>
                <w:szCs w:val="24"/>
              </w:rPr>
              <w:t xml:space="preserve">Aerial drone measurement data collected from 2022-2025. </w:t>
            </w:r>
            <w:r w:rsidR="008E652B" w:rsidRPr="00A76D8F">
              <w:rPr>
                <w:color w:val="000000"/>
                <w:sz w:val="24"/>
                <w:szCs w:val="24"/>
                <w:lang w:val="en-US"/>
              </w:rPr>
              <w:t>(A) Map of Monterey Bay National Marine Sanctuary (MBNMS), denoting sites Año Nuevo (AN), New Brighton (NB), and Marina (MB). (B) Distributions of total length across the three different sites using all individuals (n=163)</w:t>
            </w:r>
            <w:r w:rsidR="001C2023">
              <w:rPr>
                <w:color w:val="000000"/>
                <w:sz w:val="24"/>
                <w:szCs w:val="24"/>
                <w:lang w:val="en-US"/>
              </w:rPr>
              <w:t xml:space="preserve"> </w:t>
            </w:r>
            <w:r w:rsidR="001C2023">
              <w:rPr>
                <w:color w:val="000000"/>
                <w:sz w:val="24"/>
                <w:szCs w:val="24"/>
                <w:lang w:val="en-US"/>
              </w:rPr>
              <w:fldChar w:fldCharType="begin"/>
            </w:r>
            <w:r w:rsidR="001C2023">
              <w:rPr>
                <w:color w:val="000000"/>
                <w:sz w:val="24"/>
                <w:szCs w:val="24"/>
                <w:lang w:val="en-US"/>
              </w:rPr>
              <w:instrText xml:space="preserve"> ADDIN ZOTERO_ITEM CSL_CITATION {"citationID":"x1xLzDHS","properties":{"formattedCitation":"(DiGiacomo {\\i{}et al.}, 2026)","plainCitation":"(DiGiacomo et al., 2026)","noteIndex":0},"citationItems":[{"id":2725,"uris":["http://zotero.org/users/7939214/items/VQKMZ97R"],"itemData":{"id":2725,"type":"manuscript","note":"status: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sidR="001C2023">
              <w:rPr>
                <w:color w:val="000000"/>
                <w:sz w:val="24"/>
                <w:szCs w:val="24"/>
                <w:lang w:val="en-US"/>
              </w:rPr>
              <w:fldChar w:fldCharType="separate"/>
            </w:r>
            <w:r w:rsidR="001C2023" w:rsidRPr="001C2023">
              <w:rPr>
                <w:rFonts w:ascii="Times New Roman" w:hAnsi="Times New Roman" w:cs="Times New Roman"/>
                <w:color w:val="000000"/>
                <w:sz w:val="24"/>
                <w:szCs w:val="24"/>
                <w:lang w:val="en-US"/>
              </w:rPr>
              <w:t xml:space="preserve">(DiGiacomo </w:t>
            </w:r>
            <w:r w:rsidR="001C2023" w:rsidRPr="001C2023">
              <w:rPr>
                <w:rFonts w:ascii="Times New Roman" w:hAnsi="Times New Roman" w:cs="Times New Roman"/>
                <w:i/>
                <w:iCs/>
                <w:color w:val="000000"/>
                <w:sz w:val="24"/>
                <w:szCs w:val="24"/>
                <w:lang w:val="en-US"/>
              </w:rPr>
              <w:t>et al.</w:t>
            </w:r>
            <w:r w:rsidR="001C2023" w:rsidRPr="001C2023">
              <w:rPr>
                <w:rFonts w:ascii="Times New Roman" w:hAnsi="Times New Roman" w:cs="Times New Roman"/>
                <w:color w:val="000000"/>
                <w:sz w:val="24"/>
                <w:szCs w:val="24"/>
                <w:lang w:val="en-US"/>
              </w:rPr>
              <w:t>, 2026)</w:t>
            </w:r>
            <w:r w:rsidR="001C2023">
              <w:rPr>
                <w:color w:val="000000"/>
                <w:sz w:val="24"/>
                <w:szCs w:val="24"/>
                <w:lang w:val="en-US"/>
              </w:rPr>
              <w:fldChar w:fldCharType="end"/>
            </w:r>
            <w:r w:rsidR="00BE234F">
              <w:rPr>
                <w:color w:val="000000"/>
                <w:sz w:val="24"/>
                <w:szCs w:val="24"/>
                <w:lang w:val="en-US"/>
              </w:rPr>
              <w:t>.</w:t>
            </w:r>
          </w:p>
          <w:p w14:paraId="7658E9C0" w14:textId="77777777" w:rsidR="001C2023" w:rsidRDefault="001C2023" w:rsidP="00A21AE7">
            <w:pPr>
              <w:spacing w:line="360" w:lineRule="auto"/>
              <w:rPr>
                <w:color w:val="000000"/>
                <w:sz w:val="24"/>
                <w:szCs w:val="24"/>
                <w:lang w:val="en-US"/>
              </w:rPr>
            </w:pPr>
          </w:p>
          <w:tbl>
            <w:tblPr>
              <w:tblStyle w:val="TableGridLight"/>
              <w:tblW w:w="8535" w:type="dxa"/>
              <w:tblLook w:val="04A0" w:firstRow="1" w:lastRow="0" w:firstColumn="1" w:lastColumn="0" w:noHBand="0" w:noVBand="1"/>
            </w:tblPr>
            <w:tblGrid>
              <w:gridCol w:w="4860"/>
              <w:gridCol w:w="3675"/>
            </w:tblGrid>
            <w:tr w:rsidR="001C2023" w:rsidRPr="00F956F9" w14:paraId="358094C4" w14:textId="77777777" w:rsidTr="00F5722B">
              <w:trPr>
                <w:trHeight w:val="314"/>
              </w:trPr>
              <w:tc>
                <w:tcPr>
                  <w:tcW w:w="4860" w:type="dxa"/>
                  <w:noWrap/>
                </w:tcPr>
                <w:p w14:paraId="4B220117" w14:textId="77777777" w:rsidR="001C2023" w:rsidRPr="00F956F9" w:rsidRDefault="001C2023" w:rsidP="001C2023">
                  <w:pPr>
                    <w:jc w:val="center"/>
                    <w:rPr>
                      <w:b/>
                      <w:bCs/>
                      <w:color w:val="000000"/>
                    </w:rPr>
                  </w:pPr>
                  <w:r w:rsidRPr="00F956F9">
                    <w:rPr>
                      <w:b/>
                      <w:bCs/>
                      <w:color w:val="000000"/>
                    </w:rPr>
                    <w:t>Age class</w:t>
                  </w:r>
                </w:p>
              </w:tc>
              <w:tc>
                <w:tcPr>
                  <w:tcW w:w="3675" w:type="dxa"/>
                  <w:noWrap/>
                </w:tcPr>
                <w:p w14:paraId="7290BBC6" w14:textId="77777777" w:rsidR="001C2023" w:rsidRPr="00F956F9" w:rsidRDefault="001C2023" w:rsidP="001C2023">
                  <w:pPr>
                    <w:jc w:val="center"/>
                    <w:rPr>
                      <w:b/>
                      <w:bCs/>
                      <w:color w:val="000000"/>
                    </w:rPr>
                  </w:pPr>
                  <w:r w:rsidRPr="00F956F9">
                    <w:rPr>
                      <w:b/>
                      <w:bCs/>
                      <w:color w:val="000000"/>
                    </w:rPr>
                    <w:t>n</w:t>
                  </w:r>
                </w:p>
              </w:tc>
            </w:tr>
            <w:tr w:rsidR="00BE234F" w:rsidRPr="00F956F9" w14:paraId="0C719FF1" w14:textId="77777777" w:rsidTr="00F5722B">
              <w:trPr>
                <w:trHeight w:val="269"/>
              </w:trPr>
              <w:tc>
                <w:tcPr>
                  <w:tcW w:w="4860" w:type="dxa"/>
                  <w:noWrap/>
                </w:tcPr>
                <w:p w14:paraId="16FE8AEB" w14:textId="4FEE6201" w:rsidR="00BE234F" w:rsidRDefault="00BE234F" w:rsidP="001C2023">
                  <w:pPr>
                    <w:jc w:val="center"/>
                    <w:rPr>
                      <w:color w:val="000000"/>
                    </w:rPr>
                  </w:pPr>
                  <w:r>
                    <w:rPr>
                      <w:color w:val="000000"/>
                    </w:rPr>
                    <w:t>Young-of-the-Year</w:t>
                  </w:r>
                </w:p>
              </w:tc>
              <w:tc>
                <w:tcPr>
                  <w:tcW w:w="3675" w:type="dxa"/>
                  <w:noWrap/>
                </w:tcPr>
                <w:p w14:paraId="3E242A25" w14:textId="0732A1B3" w:rsidR="00BE234F" w:rsidRDefault="00BE234F" w:rsidP="001C2023">
                  <w:pPr>
                    <w:jc w:val="center"/>
                    <w:rPr>
                      <w:color w:val="000000"/>
                    </w:rPr>
                  </w:pPr>
                  <w:r>
                    <w:rPr>
                      <w:color w:val="000000"/>
                    </w:rPr>
                    <w:t>0</w:t>
                  </w:r>
                </w:p>
              </w:tc>
            </w:tr>
            <w:tr w:rsidR="001C2023" w:rsidRPr="00F956F9" w14:paraId="36340183" w14:textId="77777777" w:rsidTr="00F5722B">
              <w:trPr>
                <w:trHeight w:val="269"/>
              </w:trPr>
              <w:tc>
                <w:tcPr>
                  <w:tcW w:w="4860" w:type="dxa"/>
                  <w:noWrap/>
                  <w:hideMark/>
                </w:tcPr>
                <w:p w14:paraId="7E962116" w14:textId="2F7D77BD" w:rsidR="001C2023" w:rsidRPr="00F956F9" w:rsidRDefault="001C2023" w:rsidP="001C2023">
                  <w:pPr>
                    <w:jc w:val="center"/>
                    <w:rPr>
                      <w:color w:val="000000"/>
                    </w:rPr>
                  </w:pPr>
                  <w:r>
                    <w:rPr>
                      <w:color w:val="000000"/>
                    </w:rPr>
                    <w:t>Juvenile</w:t>
                  </w:r>
                </w:p>
              </w:tc>
              <w:tc>
                <w:tcPr>
                  <w:tcW w:w="3675" w:type="dxa"/>
                  <w:noWrap/>
                  <w:hideMark/>
                </w:tcPr>
                <w:p w14:paraId="6080546F" w14:textId="1E0A891F" w:rsidR="001C2023" w:rsidRPr="00F956F9" w:rsidRDefault="001C2023" w:rsidP="001C2023">
                  <w:pPr>
                    <w:jc w:val="center"/>
                    <w:rPr>
                      <w:color w:val="000000"/>
                    </w:rPr>
                  </w:pPr>
                  <w:r>
                    <w:rPr>
                      <w:color w:val="000000"/>
                    </w:rPr>
                    <w:t>41</w:t>
                  </w:r>
                </w:p>
              </w:tc>
            </w:tr>
            <w:tr w:rsidR="001C2023" w:rsidRPr="00F956F9" w14:paraId="5B4DB012" w14:textId="77777777" w:rsidTr="001C2023">
              <w:trPr>
                <w:trHeight w:val="260"/>
              </w:trPr>
              <w:tc>
                <w:tcPr>
                  <w:tcW w:w="4860" w:type="dxa"/>
                  <w:noWrap/>
                  <w:hideMark/>
                </w:tcPr>
                <w:p w14:paraId="042ADA9B" w14:textId="442B0996" w:rsidR="001C2023" w:rsidRPr="00F956F9" w:rsidRDefault="001C2023" w:rsidP="001C2023">
                  <w:pPr>
                    <w:jc w:val="center"/>
                    <w:rPr>
                      <w:color w:val="000000"/>
                    </w:rPr>
                  </w:pPr>
                  <w:r>
                    <w:rPr>
                      <w:color w:val="000000"/>
                    </w:rPr>
                    <w:t>Sub-adult</w:t>
                  </w:r>
                </w:p>
              </w:tc>
              <w:tc>
                <w:tcPr>
                  <w:tcW w:w="3675" w:type="dxa"/>
                  <w:noWrap/>
                  <w:hideMark/>
                </w:tcPr>
                <w:p w14:paraId="7B1121E1" w14:textId="3F956831" w:rsidR="001C2023" w:rsidRPr="00F956F9" w:rsidRDefault="001C2023" w:rsidP="001C2023">
                  <w:pPr>
                    <w:jc w:val="center"/>
                    <w:rPr>
                      <w:color w:val="000000"/>
                    </w:rPr>
                  </w:pPr>
                  <w:r>
                    <w:rPr>
                      <w:color w:val="000000"/>
                    </w:rPr>
                    <w:t>25</w:t>
                  </w:r>
                </w:p>
              </w:tc>
            </w:tr>
            <w:tr w:rsidR="001C2023" w:rsidRPr="00F956F9" w14:paraId="3C60E301" w14:textId="77777777" w:rsidTr="001C2023">
              <w:trPr>
                <w:trHeight w:val="269"/>
              </w:trPr>
              <w:tc>
                <w:tcPr>
                  <w:tcW w:w="4860" w:type="dxa"/>
                  <w:noWrap/>
                </w:tcPr>
                <w:p w14:paraId="74BFDE82" w14:textId="5D433B51" w:rsidR="001C2023" w:rsidRDefault="001C2023" w:rsidP="001C2023">
                  <w:pPr>
                    <w:jc w:val="center"/>
                    <w:rPr>
                      <w:color w:val="000000"/>
                    </w:rPr>
                  </w:pPr>
                  <w:r>
                    <w:rPr>
                      <w:color w:val="000000"/>
                    </w:rPr>
                    <w:t>Adult</w:t>
                  </w:r>
                </w:p>
              </w:tc>
              <w:tc>
                <w:tcPr>
                  <w:tcW w:w="3675" w:type="dxa"/>
                  <w:noWrap/>
                </w:tcPr>
                <w:p w14:paraId="7FC825D9" w14:textId="77478C1B" w:rsidR="001C2023" w:rsidRDefault="001C2023" w:rsidP="001C2023">
                  <w:pPr>
                    <w:jc w:val="center"/>
                    <w:rPr>
                      <w:color w:val="000000"/>
                    </w:rPr>
                  </w:pPr>
                  <w:r>
                    <w:rPr>
                      <w:color w:val="000000"/>
                    </w:rPr>
                    <w:t>3</w:t>
                  </w:r>
                </w:p>
              </w:tc>
            </w:tr>
          </w:tbl>
          <w:p w14:paraId="4E687BA1" w14:textId="77777777" w:rsidR="001C2023" w:rsidRDefault="001C2023" w:rsidP="001C2023">
            <w:pPr>
              <w:rPr>
                <w:rFonts w:ascii="Times New Roman" w:hAnsi="Times New Roman"/>
                <w:sz w:val="24"/>
                <w:szCs w:val="24"/>
              </w:rPr>
            </w:pPr>
          </w:p>
          <w:p w14:paraId="72CCF029" w14:textId="58A8163A" w:rsidR="001C2023" w:rsidRPr="001C2023" w:rsidRDefault="001C2023" w:rsidP="001C2023">
            <w:pPr>
              <w:spacing w:line="360" w:lineRule="auto"/>
              <w:rPr>
                <w:color w:val="000000"/>
                <w:sz w:val="24"/>
                <w:szCs w:val="24"/>
                <w:lang w:val="en-US"/>
              </w:rPr>
            </w:pPr>
            <w:r w:rsidRPr="00F956F9">
              <w:rPr>
                <w:b/>
                <w:bCs/>
                <w:color w:val="000000"/>
                <w:sz w:val="24"/>
                <w:szCs w:val="24"/>
                <w:lang w:val="en-US"/>
              </w:rPr>
              <w:t>Table S1.</w:t>
            </w:r>
            <w:r>
              <w:rPr>
                <w:color w:val="000000"/>
                <w:sz w:val="24"/>
                <w:szCs w:val="24"/>
                <w:lang w:val="en-US"/>
              </w:rPr>
              <w:t xml:space="preserve"> </w:t>
            </w:r>
            <w:r w:rsidRPr="00050E8F">
              <w:rPr>
                <w:color w:val="000000"/>
                <w:sz w:val="24"/>
                <w:szCs w:val="24"/>
                <w:lang w:val="en-US"/>
              </w:rPr>
              <w:t xml:space="preserve">Age class representation </w:t>
            </w:r>
            <w:r>
              <w:rPr>
                <w:color w:val="000000"/>
                <w:sz w:val="24"/>
                <w:szCs w:val="24"/>
                <w:lang w:val="en-US"/>
              </w:rPr>
              <w:t xml:space="preserve">at Marina using drone-derived measurements collected from 2022-2024. Age class </w:t>
            </w:r>
            <w:r w:rsidRPr="00050E8F">
              <w:rPr>
                <w:color w:val="000000"/>
                <w:sz w:val="24"/>
                <w:szCs w:val="24"/>
                <w:lang w:val="en-US"/>
              </w:rPr>
              <w:t>determined by sex-dependent length cutoffs</w:t>
            </w:r>
            <w:r>
              <w:rPr>
                <w:color w:val="000000"/>
                <w:sz w:val="24"/>
                <w:szCs w:val="24"/>
                <w:lang w:val="en-US"/>
              </w:rPr>
              <w:t xml:space="preserve"> (YOY: &lt;175cm TL; Juvenile: &lt;300cm TL; Sub-adult: 300-360cm TL (M), 300-450cm TL (F), 300-405cm TL (U); Adult: &gt;360cm TL (M), &gt;450cm TL (F), &gt;405cm TL (U)). </w:t>
            </w:r>
            <w:r w:rsidRPr="00050E8F">
              <w:rPr>
                <w:color w:val="000000"/>
                <w:sz w:val="24"/>
                <w:szCs w:val="24"/>
                <w:lang w:val="en-US"/>
              </w:rPr>
              <w:t>where cell numbers indicate (n)</w:t>
            </w:r>
            <w:r>
              <w:rPr>
                <w:color w:val="000000"/>
                <w:sz w:val="24"/>
                <w:szCs w:val="24"/>
                <w:lang w:val="en-US"/>
              </w:rPr>
              <w:t xml:space="preserve"> </w:t>
            </w:r>
            <w:r>
              <w:rPr>
                <w:color w:val="000000"/>
                <w:sz w:val="24"/>
                <w:szCs w:val="24"/>
                <w:lang w:val="en-US"/>
              </w:rPr>
              <w:fldChar w:fldCharType="begin"/>
            </w:r>
            <w:r>
              <w:rPr>
                <w:color w:val="000000"/>
                <w:sz w:val="24"/>
                <w:szCs w:val="24"/>
                <w:lang w:val="en-US"/>
              </w:rPr>
              <w:instrText xml:space="preserve"> ADDIN ZOTERO_ITEM CSL_CITATION {"citationID":"MjMewvoi","properties":{"formattedCitation":"(DiGiacomo {\\i{}et al.}, 2026)","plainCitation":"(DiGiacomo et al., 2026)","noteIndex":0},"citationItems":[{"id":2725,"uris":["http://zotero.org/users/7939214/items/VQKMZ97R"],"itemData":{"id":2725,"type":"manuscript","note":"status: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Pr>
                <w:color w:val="000000"/>
                <w:sz w:val="24"/>
                <w:szCs w:val="24"/>
                <w:lang w:val="en-US"/>
              </w:rPr>
              <w:fldChar w:fldCharType="separate"/>
            </w:r>
            <w:r w:rsidRPr="00DD024A">
              <w:rPr>
                <w:rFonts w:ascii="Times New Roman" w:hAnsi="Times New Roman" w:cs="Times New Roman"/>
                <w:color w:val="000000"/>
                <w:sz w:val="24"/>
                <w:szCs w:val="24"/>
                <w:lang w:val="en-US"/>
              </w:rPr>
              <w:t xml:space="preserve">(DiGiacomo </w:t>
            </w:r>
            <w:r w:rsidRPr="00DD024A">
              <w:rPr>
                <w:rFonts w:ascii="Times New Roman" w:hAnsi="Times New Roman" w:cs="Times New Roman"/>
                <w:i/>
                <w:iCs/>
                <w:color w:val="000000"/>
                <w:sz w:val="24"/>
                <w:szCs w:val="24"/>
                <w:lang w:val="en-US"/>
              </w:rPr>
              <w:t>et al.</w:t>
            </w:r>
            <w:r w:rsidRPr="00DD024A">
              <w:rPr>
                <w:rFonts w:ascii="Times New Roman" w:hAnsi="Times New Roman" w:cs="Times New Roman"/>
                <w:color w:val="000000"/>
                <w:sz w:val="24"/>
                <w:szCs w:val="24"/>
                <w:lang w:val="en-US"/>
              </w:rPr>
              <w:t>, 2026)</w:t>
            </w:r>
            <w:r>
              <w:rPr>
                <w:color w:val="000000"/>
                <w:sz w:val="24"/>
                <w:szCs w:val="24"/>
                <w:lang w:val="en-US"/>
              </w:rPr>
              <w:fldChar w:fldCharType="end"/>
            </w:r>
            <w:r w:rsidRPr="00050E8F">
              <w:rPr>
                <w:color w:val="000000"/>
                <w:sz w:val="24"/>
                <w:szCs w:val="24"/>
                <w:lang w:val="en-US"/>
              </w:rPr>
              <w:t>.</w:t>
            </w:r>
          </w:p>
          <w:p w14:paraId="17888C0C" w14:textId="77777777" w:rsidR="001C2023" w:rsidRPr="00A76D8F" w:rsidRDefault="001C2023" w:rsidP="00A21AE7">
            <w:pPr>
              <w:spacing w:line="360" w:lineRule="auto"/>
              <w:rPr>
                <w:rFonts w:eastAsia="Noto Sans Symbols" w:cs="Noto Sans Symbols"/>
                <w:sz w:val="24"/>
                <w:szCs w:val="24"/>
              </w:rPr>
            </w:pPr>
          </w:p>
          <w:p w14:paraId="251DECD0" w14:textId="51351B6D" w:rsidR="008E652B" w:rsidRDefault="0081457F">
            <w:pPr>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0" distB="0" distL="0" distR="0" wp14:anchorId="05DECC32" wp14:editId="0396A5BB">
                  <wp:extent cx="5634071" cy="2803490"/>
                  <wp:effectExtent l="0" t="0" r="5080" b="3810"/>
                  <wp:docPr id="1083719100" name="Picture 2" descr="A shark swimming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9100" name="Picture 2" descr="A shark swimming in the water&#10;&#10;AI-generated content may be incorrect."/>
                          <pic:cNvPicPr/>
                        </pic:nvPicPr>
                        <pic:blipFill rotWithShape="1">
                          <a:blip r:embed="rId23" cstate="print">
                            <a:extLst>
                              <a:ext uri="{28A0092B-C50C-407E-A947-70E740481C1C}">
                                <a14:useLocalDpi xmlns:a14="http://schemas.microsoft.com/office/drawing/2010/main" val="0"/>
                              </a:ext>
                            </a:extLst>
                          </a:blip>
                          <a:srcRect l="10880" t="7295" r="9546" b="22322"/>
                          <a:stretch>
                            <a:fillRect/>
                          </a:stretch>
                        </pic:blipFill>
                        <pic:spPr bwMode="auto">
                          <a:xfrm>
                            <a:off x="0" y="0"/>
                            <a:ext cx="5680595" cy="2826640"/>
                          </a:xfrm>
                          <a:prstGeom prst="rect">
                            <a:avLst/>
                          </a:prstGeom>
                          <a:ln>
                            <a:noFill/>
                          </a:ln>
                          <a:extLst>
                            <a:ext uri="{53640926-AAD7-44D8-BBD7-CCE9431645EC}">
                              <a14:shadowObscured xmlns:a14="http://schemas.microsoft.com/office/drawing/2010/main"/>
                            </a:ext>
                          </a:extLst>
                        </pic:spPr>
                      </pic:pic>
                    </a:graphicData>
                  </a:graphic>
                </wp:inline>
              </w:drawing>
            </w:r>
          </w:p>
          <w:p w14:paraId="713B1E51" w14:textId="529A6D69" w:rsidR="000371A1" w:rsidRDefault="0081457F">
            <w:pPr>
              <w:rPr>
                <w:rFonts w:ascii="Noto Sans Symbols" w:eastAsia="Noto Sans Symbols" w:hAnsi="Noto Sans Symbols" w:cs="Noto Sans Symbols"/>
              </w:rPr>
            </w:pPr>
            <w:r>
              <w:rPr>
                <w:rFonts w:ascii="Noto Sans Symbols" w:eastAsia="Noto Sans Symbols" w:hAnsi="Noto Sans Symbols" w:cs="Noto Sans Symbols"/>
                <w:b/>
                <w:bCs/>
                <w:noProof/>
              </w:rPr>
              <w:drawing>
                <wp:inline distT="0" distB="0" distL="0" distR="0" wp14:anchorId="57D67B25" wp14:editId="4DC116DB">
                  <wp:extent cx="5632631" cy="2502040"/>
                  <wp:effectExtent l="0" t="0" r="0" b="0"/>
                  <wp:docPr id="1580207792" name="Picture 3" descr="A couple of sharks swimming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7792" name="Picture 3" descr="A couple of sharks swimming in the water&#10;&#10;AI-generated content may be incorrect."/>
                          <pic:cNvPicPr/>
                        </pic:nvPicPr>
                        <pic:blipFill rotWithShape="1">
                          <a:blip r:embed="rId24" cstate="print">
                            <a:extLst>
                              <a:ext uri="{28A0092B-C50C-407E-A947-70E740481C1C}">
                                <a14:useLocalDpi xmlns:a14="http://schemas.microsoft.com/office/drawing/2010/main" val="0"/>
                              </a:ext>
                            </a:extLst>
                          </a:blip>
                          <a:srcRect t="12221" b="9740"/>
                          <a:stretch>
                            <a:fillRect/>
                          </a:stretch>
                        </pic:blipFill>
                        <pic:spPr bwMode="auto">
                          <a:xfrm>
                            <a:off x="0" y="0"/>
                            <a:ext cx="5633720" cy="2502524"/>
                          </a:xfrm>
                          <a:prstGeom prst="rect">
                            <a:avLst/>
                          </a:prstGeom>
                          <a:ln>
                            <a:noFill/>
                          </a:ln>
                          <a:extLst>
                            <a:ext uri="{53640926-AAD7-44D8-BBD7-CCE9431645EC}">
                              <a14:shadowObscured xmlns:a14="http://schemas.microsoft.com/office/drawing/2010/main"/>
                            </a:ext>
                          </a:extLst>
                        </pic:spPr>
                      </pic:pic>
                    </a:graphicData>
                  </a:graphic>
                </wp:inline>
              </w:drawing>
            </w:r>
            <w:r w:rsidR="00C44A89" w:rsidRPr="008E652B">
              <w:rPr>
                <w:rFonts w:ascii="Noto Sans Symbols" w:eastAsia="Noto Sans Symbols" w:hAnsi="Noto Sans Symbols" w:cs="Noto Sans Symbols"/>
                <w:b/>
                <w:bCs/>
              </w:rPr>
              <w:t>Figure S2.</w:t>
            </w:r>
            <w:r w:rsidR="00C44A89">
              <w:rPr>
                <w:rFonts w:ascii="Noto Sans Symbols" w:eastAsia="Noto Sans Symbols" w:hAnsi="Noto Sans Symbols" w:cs="Noto Sans Symbols"/>
              </w:rPr>
              <w:t xml:space="preserve"> </w:t>
            </w:r>
            <w:r>
              <w:rPr>
                <w:rFonts w:ascii="Noto Sans Symbols" w:eastAsia="Noto Sans Symbols" w:hAnsi="Noto Sans Symbols" w:cs="Noto Sans Symbols"/>
              </w:rPr>
              <w:t xml:space="preserve">Imagery of aggregating white sharks in </w:t>
            </w:r>
            <w:r w:rsidR="000371A1">
              <w:rPr>
                <w:rFonts w:ascii="Noto Sans Symbols" w:eastAsia="Noto Sans Symbols" w:hAnsi="Noto Sans Symbols" w:cs="Noto Sans Symbols"/>
              </w:rPr>
              <w:t>the proposed area (Marina, CA)</w:t>
            </w:r>
            <w:r>
              <w:rPr>
                <w:rFonts w:ascii="Noto Sans Symbols" w:eastAsia="Noto Sans Symbols" w:hAnsi="Noto Sans Symbols" w:cs="Noto Sans Symbols"/>
              </w:rPr>
              <w:t xml:space="preserve"> on </w:t>
            </w:r>
            <w:r w:rsidR="00C62582">
              <w:rPr>
                <w:rFonts w:ascii="Noto Sans Symbols" w:eastAsia="Noto Sans Symbols" w:hAnsi="Noto Sans Symbols" w:cs="Noto Sans Symbols"/>
              </w:rPr>
              <w:t xml:space="preserve">02 September </w:t>
            </w:r>
            <w:r>
              <w:rPr>
                <w:rFonts w:ascii="Noto Sans Symbols" w:eastAsia="Noto Sans Symbols" w:hAnsi="Noto Sans Symbols" w:cs="Noto Sans Symbols"/>
              </w:rPr>
              <w:t xml:space="preserve">2024 (top) and </w:t>
            </w:r>
            <w:r w:rsidR="00C62582">
              <w:rPr>
                <w:rFonts w:ascii="Noto Sans Symbols" w:eastAsia="Noto Sans Symbols" w:hAnsi="Noto Sans Symbols" w:cs="Noto Sans Symbols"/>
              </w:rPr>
              <w:t xml:space="preserve">27 August </w:t>
            </w:r>
            <w:r>
              <w:rPr>
                <w:rFonts w:ascii="Noto Sans Symbols" w:eastAsia="Noto Sans Symbols" w:hAnsi="Noto Sans Symbols" w:cs="Noto Sans Symbols"/>
              </w:rPr>
              <w:t>2025 (bottom)</w:t>
            </w:r>
            <w:r w:rsidR="00FF3469">
              <w:rPr>
                <w:rFonts w:ascii="Noto Sans Symbols" w:eastAsia="Noto Sans Symbols" w:hAnsi="Noto Sans Symbols" w:cs="Noto Sans Symbols"/>
              </w:rPr>
              <w:t xml:space="preserve"> </w:t>
            </w:r>
            <w:r w:rsidR="00BF1E1A">
              <w:rPr>
                <w:rFonts w:ascii="Noto Sans Symbols" w:eastAsia="Noto Sans Symbols" w:hAnsi="Noto Sans Symbols" w:cs="Noto Sans Symbols"/>
              </w:rPr>
              <w:fldChar w:fldCharType="begin"/>
            </w:r>
            <w:r w:rsidR="00BF1E1A">
              <w:rPr>
                <w:rFonts w:ascii="Noto Sans Symbols" w:eastAsia="Noto Sans Symbols" w:hAnsi="Noto Sans Symbols" w:cs="Noto Sans Symbols"/>
              </w:rPr>
              <w:instrText xml:space="preserve"> ADDIN ZOTERO_ITEM CSL_CITATION {"citationID":"hFN81Na4","properties":{"formattedCitation":"(Block, unpublished data)","plainCitation":"(Block, unpublished data)","noteIndex":0},"citationItems":[{"id":2730,"uris":["http://zotero.org/users/7939214/items/SMTXKFZL"],"itemData":{"id":2730,"type":"dataset","title":"Block Lab, Unpublished Acoustic Telemetry Data","author":[{"family":"Block, unpublished data","given":""}]}}],"schema":"https://github.com/citation-style-language/schema/raw/master/csl-citation.json"} </w:instrText>
            </w:r>
            <w:r w:rsidR="00BF1E1A">
              <w:rPr>
                <w:rFonts w:ascii="Noto Sans Symbols" w:eastAsia="Noto Sans Symbols" w:hAnsi="Noto Sans Symbols" w:cs="Noto Sans Symbols"/>
              </w:rPr>
              <w:fldChar w:fldCharType="separate"/>
            </w:r>
            <w:r w:rsidR="00BF1E1A">
              <w:rPr>
                <w:rFonts w:ascii="Noto Sans Symbols" w:eastAsia="Noto Sans Symbols" w:hAnsi="Noto Sans Symbols" w:cs="Noto Sans Symbols"/>
                <w:noProof/>
              </w:rPr>
              <w:t>(Block, unpublished data)</w:t>
            </w:r>
            <w:r w:rsidR="00BF1E1A">
              <w:rPr>
                <w:rFonts w:ascii="Noto Sans Symbols" w:eastAsia="Noto Sans Symbols" w:hAnsi="Noto Sans Symbols" w:cs="Noto Sans Symbols"/>
              </w:rPr>
              <w:fldChar w:fldCharType="end"/>
            </w:r>
            <w:r w:rsidR="00BF1E1A">
              <w:rPr>
                <w:rFonts w:ascii="Noto Sans Symbols" w:eastAsia="Noto Sans Symbols" w:hAnsi="Noto Sans Symbols" w:cs="Noto Sans Symbols"/>
              </w:rPr>
              <w:t>.</w:t>
            </w:r>
          </w:p>
          <w:p w14:paraId="19E17B81" w14:textId="77777777" w:rsidR="00C44A89" w:rsidRDefault="000371A1">
            <w:pPr>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0" distB="0" distL="0" distR="0" wp14:anchorId="0434FAE4" wp14:editId="43753FA6">
                  <wp:extent cx="5633720" cy="4230370"/>
                  <wp:effectExtent l="0" t="0" r="5080" b="0"/>
                  <wp:docPr id="3022077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0777" name="Picture 4"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3720" cy="4230370"/>
                          </a:xfrm>
                          <a:prstGeom prst="rect">
                            <a:avLst/>
                          </a:prstGeom>
                        </pic:spPr>
                      </pic:pic>
                    </a:graphicData>
                  </a:graphic>
                </wp:inline>
              </w:drawing>
            </w:r>
          </w:p>
          <w:p w14:paraId="60587325" w14:textId="5DC9AE3B" w:rsidR="00A76D8F" w:rsidRDefault="000371A1">
            <w:pPr>
              <w:rPr>
                <w:rFonts w:ascii="Noto Sans Symbols" w:eastAsia="Noto Sans Symbols" w:hAnsi="Noto Sans Symbols" w:cs="Noto Sans Symbols"/>
              </w:rPr>
            </w:pPr>
            <w:r w:rsidRPr="000371A1">
              <w:rPr>
                <w:rFonts w:ascii="Noto Sans Symbols" w:eastAsia="Noto Sans Symbols" w:hAnsi="Noto Sans Symbols" w:cs="Noto Sans Symbols"/>
                <w:b/>
                <w:bCs/>
              </w:rPr>
              <w:t>Figure S3.</w:t>
            </w:r>
            <w:r>
              <w:rPr>
                <w:rFonts w:ascii="Noto Sans Symbols" w:eastAsia="Noto Sans Symbols" w:hAnsi="Noto Sans Symbols" w:cs="Noto Sans Symbols"/>
              </w:rPr>
              <w:t xml:space="preserve"> Abacus plot of acoustic receiver detections of white sharks in the proposed region (Marina State Beach) from September 2024 – April 2025</w:t>
            </w:r>
            <w:r w:rsidR="00FF3469">
              <w:rPr>
                <w:rFonts w:ascii="Noto Sans Symbols" w:eastAsia="Noto Sans Symbols" w:hAnsi="Noto Sans Symbols" w:cs="Noto Sans Symbols"/>
              </w:rPr>
              <w:t xml:space="preserve"> </w:t>
            </w:r>
            <w:r w:rsidR="00BF1E1A">
              <w:rPr>
                <w:rFonts w:ascii="Noto Sans Symbols" w:eastAsia="Noto Sans Symbols" w:hAnsi="Noto Sans Symbols" w:cs="Noto Sans Symbols"/>
              </w:rPr>
              <w:fldChar w:fldCharType="begin"/>
            </w:r>
            <w:r w:rsidR="00BF1E1A">
              <w:rPr>
                <w:rFonts w:ascii="Noto Sans Symbols" w:eastAsia="Noto Sans Symbols" w:hAnsi="Noto Sans Symbols" w:cs="Noto Sans Symbols"/>
              </w:rPr>
              <w:instrText xml:space="preserve"> ADDIN ZOTERO_ITEM CSL_CITATION {"citationID":"sXylVUVl","properties":{"formattedCitation":"(Block, unpublished data)","plainCitation":"(Block, unpublished data)","noteIndex":0},"citationItems":[{"id":2730,"uris":["http://zotero.org/users/7939214/items/SMTXKFZL"],"itemData":{"id":2730,"type":"dataset","title":"Block Lab, Unpublished Acoustic Telemetry Data","author":[{"family":"Block, unpublished data","given":""}]}}],"schema":"https://github.com/citation-style-language/schema/raw/master/csl-citation.json"} </w:instrText>
            </w:r>
            <w:r w:rsidR="00BF1E1A">
              <w:rPr>
                <w:rFonts w:ascii="Noto Sans Symbols" w:eastAsia="Noto Sans Symbols" w:hAnsi="Noto Sans Symbols" w:cs="Noto Sans Symbols"/>
              </w:rPr>
              <w:fldChar w:fldCharType="separate"/>
            </w:r>
            <w:r w:rsidR="00BF1E1A">
              <w:rPr>
                <w:rFonts w:ascii="Noto Sans Symbols" w:eastAsia="Noto Sans Symbols" w:hAnsi="Noto Sans Symbols" w:cs="Noto Sans Symbols"/>
                <w:noProof/>
              </w:rPr>
              <w:t>(Block, unpublished data)</w:t>
            </w:r>
            <w:r w:rsidR="00BF1E1A">
              <w:rPr>
                <w:rFonts w:ascii="Noto Sans Symbols" w:eastAsia="Noto Sans Symbols" w:hAnsi="Noto Sans Symbols" w:cs="Noto Sans Symbols"/>
              </w:rPr>
              <w:fldChar w:fldCharType="end"/>
            </w:r>
            <w:r w:rsidR="00BF1E1A">
              <w:rPr>
                <w:rFonts w:ascii="Noto Sans Symbols" w:eastAsia="Noto Sans Symbols" w:hAnsi="Noto Sans Symbols" w:cs="Noto Sans Symbols"/>
              </w:rPr>
              <w:t>.</w:t>
            </w:r>
          </w:p>
          <w:p w14:paraId="5BBA11B6" w14:textId="219AE125" w:rsidR="00E179A7" w:rsidRDefault="00A90E1E">
            <w:pPr>
              <w:rPr>
                <w:rFonts w:ascii="Noto Sans Symbols" w:eastAsia="Noto Sans Symbols" w:hAnsi="Noto Sans Symbols" w:cs="Noto Sans Symbols"/>
              </w:rPr>
            </w:pPr>
            <w:r>
              <w:rPr>
                <w:rFonts w:ascii="Noto Sans Symbols" w:eastAsia="Noto Sans Symbols" w:hAnsi="Noto Sans Symbols" w:cs="Noto Sans Symbols"/>
                <w:noProof/>
              </w:rPr>
              <w:drawing>
                <wp:inline distT="0" distB="0" distL="0" distR="0" wp14:anchorId="41681BBD" wp14:editId="3C7201A1">
                  <wp:extent cx="5452745" cy="3072447"/>
                  <wp:effectExtent l="0" t="0" r="0" b="1270"/>
                  <wp:docPr id="704984069" name="Picture 3"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84069" name="Picture 3" descr="A graph with blue dots&#10;&#10;AI-generated content may be incorrect."/>
                          <pic:cNvPicPr/>
                        </pic:nvPicPr>
                        <pic:blipFill rotWithShape="1">
                          <a:blip r:embed="rId26" cstate="print">
                            <a:extLst>
                              <a:ext uri="{28A0092B-C50C-407E-A947-70E740481C1C}">
                                <a14:useLocalDpi xmlns:a14="http://schemas.microsoft.com/office/drawing/2010/main" val="0"/>
                              </a:ext>
                            </a:extLst>
                          </a:blip>
                          <a:srcRect l="3208" t="11622"/>
                          <a:stretch>
                            <a:fillRect/>
                          </a:stretch>
                        </pic:blipFill>
                        <pic:spPr bwMode="auto">
                          <a:xfrm>
                            <a:off x="0" y="0"/>
                            <a:ext cx="5452966" cy="3072572"/>
                          </a:xfrm>
                          <a:prstGeom prst="rect">
                            <a:avLst/>
                          </a:prstGeom>
                          <a:ln>
                            <a:noFill/>
                          </a:ln>
                          <a:extLst>
                            <a:ext uri="{53640926-AAD7-44D8-BBD7-CCE9431645EC}">
                              <a14:shadowObscured xmlns:a14="http://schemas.microsoft.com/office/drawing/2010/main"/>
                            </a:ext>
                          </a:extLst>
                        </pic:spPr>
                      </pic:pic>
                    </a:graphicData>
                  </a:graphic>
                </wp:inline>
              </w:drawing>
            </w:r>
          </w:p>
          <w:p w14:paraId="0F8817E8" w14:textId="7F6AC29A" w:rsidR="00A90E1E" w:rsidRDefault="00A90E1E">
            <w:pPr>
              <w:rPr>
                <w:rFonts w:ascii="Noto Sans Symbols" w:eastAsia="Noto Sans Symbols" w:hAnsi="Noto Sans Symbols" w:cs="Noto Sans Symbols"/>
              </w:rPr>
            </w:pPr>
            <w:r w:rsidRPr="00C409C5">
              <w:rPr>
                <w:rFonts w:ascii="Noto Sans Symbols" w:eastAsia="Noto Sans Symbols" w:hAnsi="Noto Sans Symbols" w:cs="Noto Sans Symbols"/>
                <w:b/>
                <w:bCs/>
              </w:rPr>
              <w:lastRenderedPageBreak/>
              <w:t>Figure S</w:t>
            </w:r>
            <w:r>
              <w:rPr>
                <w:rFonts w:ascii="Noto Sans Symbols" w:eastAsia="Noto Sans Symbols" w:hAnsi="Noto Sans Symbols" w:cs="Noto Sans Symbols"/>
                <w:b/>
                <w:bCs/>
              </w:rPr>
              <w:t>4</w:t>
            </w:r>
            <w:r>
              <w:rPr>
                <w:rFonts w:ascii="Noto Sans Symbols" w:eastAsia="Noto Sans Symbols" w:hAnsi="Noto Sans Symbols" w:cs="Noto Sans Symbols"/>
              </w:rPr>
              <w:t xml:space="preserve">. </w:t>
            </w:r>
            <w:r w:rsidR="00E179A7">
              <w:rPr>
                <w:rFonts w:ascii="Noto Sans Symbols" w:eastAsia="Noto Sans Symbols" w:hAnsi="Noto Sans Symbols" w:cs="Noto Sans Symbols"/>
              </w:rPr>
              <w:t>Summer</w:t>
            </w:r>
            <w:r>
              <w:rPr>
                <w:rFonts w:ascii="Noto Sans Symbols" w:eastAsia="Noto Sans Symbols" w:hAnsi="Noto Sans Symbols" w:cs="Noto Sans Symbols"/>
              </w:rPr>
              <w:t xml:space="preserve"> aggregation events at Marina per ISRA-generated code. Aggregation events are defined as the presence of 3+ unique white sharks at a given receiver within the same 5-minute window. Receiver active from September 2024-April 2025. N=10 total events.</w:t>
            </w:r>
          </w:p>
          <w:tbl>
            <w:tblPr>
              <w:tblStyle w:val="TableGridLight"/>
              <w:tblpPr w:leftFromText="180" w:rightFromText="180" w:vertAnchor="page" w:horzAnchor="margin" w:tblpY="2110"/>
              <w:tblOverlap w:val="never"/>
              <w:tblW w:w="8545" w:type="dxa"/>
              <w:tblLook w:val="04A0" w:firstRow="1" w:lastRow="0" w:firstColumn="1" w:lastColumn="0" w:noHBand="0" w:noVBand="1"/>
            </w:tblPr>
            <w:tblGrid>
              <w:gridCol w:w="1705"/>
              <w:gridCol w:w="2610"/>
              <w:gridCol w:w="2430"/>
              <w:gridCol w:w="1800"/>
            </w:tblGrid>
            <w:tr w:rsidR="00E179A7" w:rsidRPr="00B71BE6" w14:paraId="08555FAC" w14:textId="77777777" w:rsidTr="00E179A7">
              <w:trPr>
                <w:trHeight w:val="260"/>
              </w:trPr>
              <w:tc>
                <w:tcPr>
                  <w:tcW w:w="1705" w:type="dxa"/>
                  <w:noWrap/>
                  <w:hideMark/>
                </w:tcPr>
                <w:p w14:paraId="2CC3C9ED" w14:textId="77777777" w:rsidR="00E179A7" w:rsidRPr="00B71BE6" w:rsidRDefault="00E179A7" w:rsidP="00E179A7">
                  <w:pPr>
                    <w:jc w:val="right"/>
                    <w:rPr>
                      <w:b/>
                      <w:bCs/>
                      <w:sz w:val="24"/>
                      <w:szCs w:val="24"/>
                    </w:rPr>
                  </w:pPr>
                  <w:r w:rsidRPr="00B71BE6">
                    <w:rPr>
                      <w:b/>
                      <w:bCs/>
                      <w:sz w:val="24"/>
                      <w:szCs w:val="24"/>
                    </w:rPr>
                    <w:t>year</w:t>
                  </w:r>
                </w:p>
              </w:tc>
              <w:tc>
                <w:tcPr>
                  <w:tcW w:w="2610" w:type="dxa"/>
                  <w:noWrap/>
                  <w:hideMark/>
                </w:tcPr>
                <w:p w14:paraId="6E26475C" w14:textId="77777777" w:rsidR="00E179A7" w:rsidRPr="00B71BE6" w:rsidRDefault="00E179A7" w:rsidP="00E179A7">
                  <w:pPr>
                    <w:jc w:val="right"/>
                    <w:rPr>
                      <w:sz w:val="24"/>
                      <w:szCs w:val="24"/>
                    </w:rPr>
                  </w:pPr>
                  <w:r>
                    <w:rPr>
                      <w:b/>
                      <w:bCs/>
                      <w:sz w:val="24"/>
                      <w:szCs w:val="24"/>
                    </w:rPr>
                    <w:t xml:space="preserve">mean # </w:t>
                  </w:r>
                  <w:r w:rsidRPr="00B71BE6">
                    <w:rPr>
                      <w:b/>
                      <w:bCs/>
                      <w:sz w:val="24"/>
                      <w:szCs w:val="24"/>
                    </w:rPr>
                    <w:t>sharks</w:t>
                  </w:r>
                  <w:r>
                    <w:rPr>
                      <w:b/>
                      <w:bCs/>
                      <w:sz w:val="24"/>
                      <w:szCs w:val="24"/>
                    </w:rPr>
                    <w:t xml:space="preserve"> observed</w:t>
                  </w:r>
                </w:p>
              </w:tc>
              <w:tc>
                <w:tcPr>
                  <w:tcW w:w="2430" w:type="dxa"/>
                  <w:noWrap/>
                  <w:hideMark/>
                </w:tcPr>
                <w:p w14:paraId="4D8C9273" w14:textId="77777777" w:rsidR="00E179A7" w:rsidRPr="00B71BE6" w:rsidRDefault="00E179A7" w:rsidP="00E179A7">
                  <w:pPr>
                    <w:jc w:val="right"/>
                    <w:rPr>
                      <w:sz w:val="24"/>
                      <w:szCs w:val="24"/>
                    </w:rPr>
                  </w:pPr>
                  <w:r>
                    <w:rPr>
                      <w:b/>
                      <w:bCs/>
                      <w:sz w:val="24"/>
                      <w:szCs w:val="24"/>
                    </w:rPr>
                    <w:t>standard deviation</w:t>
                  </w:r>
                </w:p>
              </w:tc>
              <w:tc>
                <w:tcPr>
                  <w:tcW w:w="1800" w:type="dxa"/>
                  <w:noWrap/>
                  <w:hideMark/>
                </w:tcPr>
                <w:p w14:paraId="24DB338D" w14:textId="77777777" w:rsidR="00E179A7" w:rsidRPr="00B71BE6" w:rsidRDefault="00E179A7" w:rsidP="00E179A7">
                  <w:pPr>
                    <w:jc w:val="right"/>
                    <w:rPr>
                      <w:b/>
                      <w:bCs/>
                      <w:sz w:val="24"/>
                      <w:szCs w:val="24"/>
                    </w:rPr>
                  </w:pPr>
                  <w:r>
                    <w:rPr>
                      <w:b/>
                      <w:bCs/>
                      <w:sz w:val="24"/>
                      <w:szCs w:val="24"/>
                    </w:rPr>
                    <w:t>n surveys</w:t>
                  </w:r>
                </w:p>
              </w:tc>
            </w:tr>
            <w:tr w:rsidR="00E179A7" w:rsidRPr="00A76D8F" w14:paraId="078F27C4" w14:textId="77777777" w:rsidTr="00E179A7">
              <w:trPr>
                <w:trHeight w:val="261"/>
              </w:trPr>
              <w:tc>
                <w:tcPr>
                  <w:tcW w:w="1705" w:type="dxa"/>
                  <w:noWrap/>
                  <w:vAlign w:val="center"/>
                  <w:hideMark/>
                </w:tcPr>
                <w:p w14:paraId="4E440CD8" w14:textId="77777777" w:rsidR="00E179A7" w:rsidRPr="00A76D8F" w:rsidRDefault="00E179A7" w:rsidP="00E179A7">
                  <w:pPr>
                    <w:jc w:val="right"/>
                    <w:rPr>
                      <w:sz w:val="24"/>
                      <w:szCs w:val="24"/>
                    </w:rPr>
                  </w:pPr>
                  <w:r w:rsidRPr="00A76D8F">
                    <w:rPr>
                      <w:color w:val="000000"/>
                      <w:sz w:val="24"/>
                      <w:szCs w:val="24"/>
                    </w:rPr>
                    <w:t>2023</w:t>
                  </w:r>
                </w:p>
              </w:tc>
              <w:tc>
                <w:tcPr>
                  <w:tcW w:w="2610" w:type="dxa"/>
                  <w:noWrap/>
                  <w:vAlign w:val="center"/>
                  <w:hideMark/>
                </w:tcPr>
                <w:p w14:paraId="23AD9FA0" w14:textId="77777777" w:rsidR="00E179A7" w:rsidRPr="00A76D8F" w:rsidRDefault="00E179A7" w:rsidP="00E179A7">
                  <w:pPr>
                    <w:jc w:val="right"/>
                    <w:rPr>
                      <w:sz w:val="24"/>
                      <w:szCs w:val="24"/>
                    </w:rPr>
                  </w:pPr>
                  <w:r w:rsidRPr="00A76D8F">
                    <w:rPr>
                      <w:color w:val="000000"/>
                      <w:sz w:val="24"/>
                      <w:szCs w:val="24"/>
                    </w:rPr>
                    <w:t>3.710145</w:t>
                  </w:r>
                </w:p>
              </w:tc>
              <w:tc>
                <w:tcPr>
                  <w:tcW w:w="2430" w:type="dxa"/>
                  <w:noWrap/>
                  <w:vAlign w:val="center"/>
                  <w:hideMark/>
                </w:tcPr>
                <w:p w14:paraId="56D178D7" w14:textId="77777777" w:rsidR="00E179A7" w:rsidRPr="00A76D8F" w:rsidRDefault="00E179A7" w:rsidP="00E179A7">
                  <w:pPr>
                    <w:jc w:val="right"/>
                    <w:rPr>
                      <w:sz w:val="24"/>
                      <w:szCs w:val="24"/>
                    </w:rPr>
                  </w:pPr>
                  <w:r w:rsidRPr="00A76D8F">
                    <w:rPr>
                      <w:color w:val="000000"/>
                      <w:sz w:val="24"/>
                      <w:szCs w:val="24"/>
                    </w:rPr>
                    <w:t>2.578768</w:t>
                  </w:r>
                </w:p>
              </w:tc>
              <w:tc>
                <w:tcPr>
                  <w:tcW w:w="1800" w:type="dxa"/>
                  <w:noWrap/>
                  <w:vAlign w:val="center"/>
                  <w:hideMark/>
                </w:tcPr>
                <w:p w14:paraId="3D15C764" w14:textId="77777777" w:rsidR="00E179A7" w:rsidRPr="00A76D8F" w:rsidRDefault="00E179A7" w:rsidP="00E179A7">
                  <w:pPr>
                    <w:jc w:val="right"/>
                    <w:rPr>
                      <w:sz w:val="24"/>
                      <w:szCs w:val="24"/>
                    </w:rPr>
                  </w:pPr>
                  <w:r w:rsidRPr="00A76D8F">
                    <w:rPr>
                      <w:color w:val="000000"/>
                      <w:sz w:val="24"/>
                      <w:szCs w:val="24"/>
                    </w:rPr>
                    <w:t>15</w:t>
                  </w:r>
                </w:p>
              </w:tc>
            </w:tr>
            <w:tr w:rsidR="00E179A7" w:rsidRPr="00A76D8F" w14:paraId="529A3D94" w14:textId="77777777" w:rsidTr="00E179A7">
              <w:trPr>
                <w:trHeight w:val="261"/>
              </w:trPr>
              <w:tc>
                <w:tcPr>
                  <w:tcW w:w="1705" w:type="dxa"/>
                  <w:noWrap/>
                  <w:vAlign w:val="center"/>
                  <w:hideMark/>
                </w:tcPr>
                <w:p w14:paraId="19F534EA" w14:textId="77777777" w:rsidR="00E179A7" w:rsidRPr="00A76D8F" w:rsidRDefault="00E179A7" w:rsidP="00E179A7">
                  <w:pPr>
                    <w:jc w:val="right"/>
                    <w:rPr>
                      <w:sz w:val="24"/>
                      <w:szCs w:val="24"/>
                    </w:rPr>
                  </w:pPr>
                  <w:r w:rsidRPr="00A76D8F">
                    <w:rPr>
                      <w:color w:val="000000"/>
                      <w:sz w:val="24"/>
                      <w:szCs w:val="24"/>
                    </w:rPr>
                    <w:t>2024</w:t>
                  </w:r>
                </w:p>
              </w:tc>
              <w:tc>
                <w:tcPr>
                  <w:tcW w:w="2610" w:type="dxa"/>
                  <w:noWrap/>
                  <w:vAlign w:val="center"/>
                  <w:hideMark/>
                </w:tcPr>
                <w:p w14:paraId="6EFBBD03" w14:textId="77777777" w:rsidR="00E179A7" w:rsidRPr="00A76D8F" w:rsidRDefault="00E179A7" w:rsidP="00E179A7">
                  <w:pPr>
                    <w:jc w:val="right"/>
                    <w:rPr>
                      <w:sz w:val="24"/>
                      <w:szCs w:val="24"/>
                    </w:rPr>
                  </w:pPr>
                  <w:r w:rsidRPr="00A76D8F">
                    <w:rPr>
                      <w:color w:val="000000"/>
                      <w:sz w:val="24"/>
                      <w:szCs w:val="24"/>
                    </w:rPr>
                    <w:t>7.289474</w:t>
                  </w:r>
                </w:p>
              </w:tc>
              <w:tc>
                <w:tcPr>
                  <w:tcW w:w="2430" w:type="dxa"/>
                  <w:noWrap/>
                  <w:vAlign w:val="center"/>
                  <w:hideMark/>
                </w:tcPr>
                <w:p w14:paraId="4A8F0B48" w14:textId="77777777" w:rsidR="00E179A7" w:rsidRPr="00A76D8F" w:rsidRDefault="00E179A7" w:rsidP="00E179A7">
                  <w:pPr>
                    <w:jc w:val="right"/>
                    <w:rPr>
                      <w:sz w:val="24"/>
                      <w:szCs w:val="24"/>
                    </w:rPr>
                  </w:pPr>
                  <w:r w:rsidRPr="00A76D8F">
                    <w:rPr>
                      <w:color w:val="000000"/>
                      <w:sz w:val="24"/>
                      <w:szCs w:val="24"/>
                    </w:rPr>
                    <w:t>6.030624</w:t>
                  </w:r>
                </w:p>
              </w:tc>
              <w:tc>
                <w:tcPr>
                  <w:tcW w:w="1800" w:type="dxa"/>
                  <w:noWrap/>
                  <w:vAlign w:val="center"/>
                  <w:hideMark/>
                </w:tcPr>
                <w:p w14:paraId="6CB0B846" w14:textId="77777777" w:rsidR="00E179A7" w:rsidRPr="00A76D8F" w:rsidRDefault="00E179A7" w:rsidP="00E179A7">
                  <w:pPr>
                    <w:jc w:val="right"/>
                    <w:rPr>
                      <w:sz w:val="24"/>
                      <w:szCs w:val="24"/>
                    </w:rPr>
                  </w:pPr>
                  <w:r w:rsidRPr="00A76D8F">
                    <w:rPr>
                      <w:color w:val="000000"/>
                      <w:sz w:val="24"/>
                      <w:szCs w:val="24"/>
                    </w:rPr>
                    <w:t>11</w:t>
                  </w:r>
                </w:p>
              </w:tc>
            </w:tr>
            <w:tr w:rsidR="00E179A7" w:rsidRPr="00A76D8F" w14:paraId="3E74C750" w14:textId="77777777" w:rsidTr="00E179A7">
              <w:trPr>
                <w:trHeight w:val="180"/>
              </w:trPr>
              <w:tc>
                <w:tcPr>
                  <w:tcW w:w="1705" w:type="dxa"/>
                  <w:noWrap/>
                  <w:vAlign w:val="center"/>
                  <w:hideMark/>
                </w:tcPr>
                <w:p w14:paraId="0239430B" w14:textId="77777777" w:rsidR="00E179A7" w:rsidRPr="00A76D8F" w:rsidRDefault="00E179A7" w:rsidP="00E179A7">
                  <w:pPr>
                    <w:jc w:val="right"/>
                    <w:rPr>
                      <w:sz w:val="24"/>
                      <w:szCs w:val="24"/>
                    </w:rPr>
                  </w:pPr>
                  <w:r w:rsidRPr="00A76D8F">
                    <w:rPr>
                      <w:color w:val="000000"/>
                      <w:sz w:val="24"/>
                      <w:szCs w:val="24"/>
                    </w:rPr>
                    <w:t>2025</w:t>
                  </w:r>
                </w:p>
              </w:tc>
              <w:tc>
                <w:tcPr>
                  <w:tcW w:w="2610" w:type="dxa"/>
                  <w:noWrap/>
                  <w:vAlign w:val="center"/>
                  <w:hideMark/>
                </w:tcPr>
                <w:p w14:paraId="69CD9C2A" w14:textId="77777777" w:rsidR="00E179A7" w:rsidRPr="00A76D8F" w:rsidRDefault="00E179A7" w:rsidP="00E179A7">
                  <w:pPr>
                    <w:jc w:val="right"/>
                    <w:rPr>
                      <w:sz w:val="24"/>
                      <w:szCs w:val="24"/>
                    </w:rPr>
                  </w:pPr>
                  <w:r w:rsidRPr="00A76D8F">
                    <w:rPr>
                      <w:color w:val="000000"/>
                      <w:sz w:val="24"/>
                      <w:szCs w:val="24"/>
                    </w:rPr>
                    <w:t>3.147541</w:t>
                  </w:r>
                </w:p>
              </w:tc>
              <w:tc>
                <w:tcPr>
                  <w:tcW w:w="2430" w:type="dxa"/>
                  <w:noWrap/>
                  <w:vAlign w:val="center"/>
                  <w:hideMark/>
                </w:tcPr>
                <w:p w14:paraId="0FECE6AF" w14:textId="77777777" w:rsidR="00E179A7" w:rsidRPr="00A76D8F" w:rsidRDefault="00E179A7" w:rsidP="00E179A7">
                  <w:pPr>
                    <w:jc w:val="right"/>
                    <w:rPr>
                      <w:sz w:val="24"/>
                      <w:szCs w:val="24"/>
                    </w:rPr>
                  </w:pPr>
                  <w:r w:rsidRPr="00A76D8F">
                    <w:rPr>
                      <w:color w:val="000000"/>
                      <w:sz w:val="24"/>
                      <w:szCs w:val="24"/>
                    </w:rPr>
                    <w:t>2.088349</w:t>
                  </w:r>
                </w:p>
              </w:tc>
              <w:tc>
                <w:tcPr>
                  <w:tcW w:w="1800" w:type="dxa"/>
                  <w:noWrap/>
                  <w:vAlign w:val="center"/>
                  <w:hideMark/>
                </w:tcPr>
                <w:p w14:paraId="0E5A6F84" w14:textId="77777777" w:rsidR="00E179A7" w:rsidRPr="00A76D8F" w:rsidRDefault="00E179A7" w:rsidP="00E179A7">
                  <w:pPr>
                    <w:jc w:val="right"/>
                    <w:rPr>
                      <w:sz w:val="24"/>
                      <w:szCs w:val="24"/>
                    </w:rPr>
                  </w:pPr>
                  <w:r w:rsidRPr="00A76D8F">
                    <w:rPr>
                      <w:color w:val="000000"/>
                      <w:sz w:val="24"/>
                      <w:szCs w:val="24"/>
                    </w:rPr>
                    <w:t>15</w:t>
                  </w:r>
                </w:p>
              </w:tc>
            </w:tr>
          </w:tbl>
          <w:p w14:paraId="6F9FDB5B" w14:textId="1D881BEA" w:rsidR="00E179A7" w:rsidRDefault="00A76D8F">
            <w:pPr>
              <w:rPr>
                <w:rFonts w:ascii="Noto Sans Symbols" w:eastAsia="Noto Sans Symbols" w:hAnsi="Noto Sans Symbols" w:cs="Noto Sans Symbols"/>
              </w:rPr>
            </w:pPr>
            <w:r w:rsidRPr="00B71BE6">
              <w:rPr>
                <w:rFonts w:ascii="Noto Sans Symbols" w:eastAsia="Noto Sans Symbols" w:hAnsi="Noto Sans Symbols" w:cs="Noto Sans Symbols"/>
                <w:b/>
                <w:bCs/>
              </w:rPr>
              <w:t>Table S</w:t>
            </w:r>
            <w:r w:rsidR="001C2023">
              <w:rPr>
                <w:rFonts w:ascii="Noto Sans Symbols" w:eastAsia="Noto Sans Symbols" w:hAnsi="Noto Sans Symbols" w:cs="Noto Sans Symbols"/>
                <w:b/>
                <w:bCs/>
              </w:rPr>
              <w:t>2</w:t>
            </w:r>
            <w:r w:rsidRPr="00B71BE6">
              <w:rPr>
                <w:rFonts w:ascii="Noto Sans Symbols" w:eastAsia="Noto Sans Symbols" w:hAnsi="Noto Sans Symbols" w:cs="Noto Sans Symbols"/>
                <w:b/>
                <w:bCs/>
              </w:rPr>
              <w:t>.</w:t>
            </w:r>
            <w:r>
              <w:rPr>
                <w:rFonts w:ascii="Noto Sans Symbols" w:eastAsia="Noto Sans Symbols" w:hAnsi="Noto Sans Symbols" w:cs="Noto Sans Symbols"/>
              </w:rPr>
              <w:t xml:space="preserve"> Summary statistics per field day derived from Block Lab white shark Fin-ID database. Mean # of sharks observed represents the unique # of individual white sharks identified during a field effort (day). Individuals were identified via underwater video and dorsal Fin-ID. These represent data from field efforts in which at least one individual</w:t>
            </w:r>
            <w:r w:rsidR="00E179A7">
              <w:rPr>
                <w:rFonts w:ascii="Noto Sans Symbols" w:eastAsia="Noto Sans Symbols" w:hAnsi="Noto Sans Symbols" w:cs="Noto Sans Symbols"/>
              </w:rPr>
              <w:t xml:space="preserve"> </w:t>
            </w:r>
            <w:r>
              <w:rPr>
                <w:rFonts w:ascii="Noto Sans Symbols" w:eastAsia="Noto Sans Symbols" w:hAnsi="Noto Sans Symbols" w:cs="Noto Sans Symbols"/>
              </w:rPr>
              <w:t>was observed.</w:t>
            </w:r>
          </w:p>
        </w:tc>
      </w:tr>
    </w:tbl>
    <w:p w14:paraId="49639B89"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i/>
          <w:color w:val="202124"/>
          <w:sz w:val="28"/>
          <w:szCs w:val="28"/>
        </w:rPr>
      </w:pPr>
      <w:r>
        <w:rPr>
          <w:rFonts w:ascii="Noto Sans Symbols" w:eastAsia="Noto Sans Symbols" w:hAnsi="Noto Sans Symbols" w:cs="Noto Sans Symbols"/>
          <w:color w:val="000000"/>
          <w:sz w:val="28"/>
          <w:szCs w:val="28"/>
        </w:rPr>
        <w:lastRenderedPageBreak/>
        <w:t>SECTION 8 – REFERENCES</w:t>
      </w:r>
    </w:p>
    <w:tbl>
      <w:tblPr>
        <w:tblStyle w:val="afffc"/>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0A0680B" w14:textId="77777777">
        <w:tc>
          <w:tcPr>
            <w:tcW w:w="9072" w:type="dxa"/>
            <w:tcMar>
              <w:top w:w="100" w:type="dxa"/>
              <w:left w:w="100" w:type="dxa"/>
              <w:bottom w:w="100" w:type="dxa"/>
              <w:right w:w="100" w:type="dxa"/>
            </w:tcMar>
          </w:tcPr>
          <w:p w14:paraId="0D52A7E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a reference for all material cited in this submission. These can include the primary literature (i.e., scientific papers), reports, books, book chapters, theses, webpages, and databases.</w:t>
            </w:r>
          </w:p>
          <w:p w14:paraId="3700B15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Carefully follow the </w:t>
            </w:r>
            <w:hyperlink r:id="rId27">
              <w:r w:rsidR="002D52EF">
                <w:rPr>
                  <w:rFonts w:ascii="Noto Sans Symbols" w:eastAsia="Noto Sans Symbols" w:hAnsi="Noto Sans Symbols" w:cs="Noto Sans Symbols"/>
                  <w:i/>
                  <w:color w:val="0000FF"/>
                  <w:u w:val="single"/>
                </w:rPr>
                <w:t>ISRA Citation Style Guide</w:t>
              </w:r>
            </w:hyperlink>
            <w:r>
              <w:rPr>
                <w:rFonts w:ascii="Noto Sans Symbols" w:eastAsia="Noto Sans Symbols" w:hAnsi="Noto Sans Symbols" w:cs="Noto Sans Symbols"/>
                <w:i/>
                <w:color w:val="202124"/>
              </w:rPr>
              <w:t>.</w:t>
            </w:r>
          </w:p>
        </w:tc>
      </w:tr>
      <w:tr w:rsidR="002D52EF" w14:paraId="4683AB41" w14:textId="77777777">
        <w:tc>
          <w:tcPr>
            <w:tcW w:w="9072" w:type="dxa"/>
            <w:tcMar>
              <w:top w:w="100" w:type="dxa"/>
              <w:left w:w="100" w:type="dxa"/>
              <w:bottom w:w="100" w:type="dxa"/>
              <w:right w:w="100" w:type="dxa"/>
            </w:tcMar>
          </w:tcPr>
          <w:p w14:paraId="3DAB0D7E" w14:textId="77777777" w:rsidR="00BE234F" w:rsidRPr="00BE234F" w:rsidRDefault="001B2C55" w:rsidP="00BE234F">
            <w:pPr>
              <w:pStyle w:val="Bibliography"/>
              <w:rPr>
                <w:rFonts w:ascii="Noto Sans Symbols" w:hAnsi="Noto Sans Symbols" w:cs="Times New Roman"/>
                <w:szCs w:val="24"/>
                <w:lang w:val="en-US"/>
              </w:rPr>
            </w:pPr>
            <w:r>
              <w:fldChar w:fldCharType="begin"/>
            </w:r>
            <w:r w:rsidR="00EA58F3">
              <w:instrText xml:space="preserve"> ADDIN ZOTERO_BIBL {"uncited":[],"omitted":[],"custom":[]} CSL_BIBLIOGRAPHY </w:instrText>
            </w:r>
            <w:r>
              <w:fldChar w:fldCharType="separate"/>
            </w:r>
            <w:r w:rsidR="00BE234F" w:rsidRPr="00BE234F">
              <w:rPr>
                <w:rFonts w:ascii="Noto Sans Symbols" w:hAnsi="Noto Sans Symbols" w:cs="Times New Roman"/>
                <w:b/>
                <w:bCs/>
                <w:szCs w:val="24"/>
                <w:lang w:val="en-US"/>
              </w:rPr>
              <w:t>Block, unpublished data</w:t>
            </w:r>
            <w:r w:rsidR="00BE234F" w:rsidRPr="00BE234F">
              <w:rPr>
                <w:rFonts w:ascii="Noto Sans Symbols" w:hAnsi="Noto Sans Symbols" w:cs="Times New Roman"/>
                <w:szCs w:val="24"/>
                <w:lang w:val="en-US"/>
              </w:rPr>
              <w:t>. Block Lab, Unpublished Acoustic Telemetry Data.</w:t>
            </w:r>
          </w:p>
          <w:p w14:paraId="66316E04" w14:textId="77777777" w:rsidR="00BE234F" w:rsidRPr="00BE234F" w:rsidRDefault="00BE234F" w:rsidP="00BE234F">
            <w:pPr>
              <w:pStyle w:val="Bibliography"/>
              <w:rPr>
                <w:rFonts w:ascii="Noto Sans Symbols" w:hAnsi="Noto Sans Symbols" w:cs="Times New Roman"/>
                <w:szCs w:val="24"/>
                <w:lang w:val="en-US"/>
              </w:rPr>
            </w:pPr>
            <w:r w:rsidRPr="00BE234F">
              <w:rPr>
                <w:rFonts w:ascii="Noto Sans Symbols" w:hAnsi="Noto Sans Symbols" w:cs="Times New Roman"/>
                <w:b/>
                <w:bCs/>
                <w:szCs w:val="24"/>
                <w:lang w:val="en-US"/>
              </w:rPr>
              <w:t>DiGiacomo AE, Abraham AM, Block BA</w:t>
            </w:r>
            <w:r w:rsidRPr="00BE234F">
              <w:rPr>
                <w:rFonts w:ascii="Noto Sans Symbols" w:hAnsi="Noto Sans Symbols" w:cs="Times New Roman"/>
                <w:szCs w:val="24"/>
                <w:lang w:val="en-US"/>
              </w:rPr>
              <w:t xml:space="preserve">. </w:t>
            </w:r>
            <w:r w:rsidRPr="00BE234F">
              <w:rPr>
                <w:rFonts w:ascii="Noto Sans Symbols" w:hAnsi="Noto Sans Symbols" w:cs="Times New Roman"/>
                <w:b/>
                <w:bCs/>
                <w:szCs w:val="24"/>
                <w:lang w:val="en-US"/>
              </w:rPr>
              <w:t>2025</w:t>
            </w:r>
            <w:r w:rsidRPr="00BE234F">
              <w:rPr>
                <w:rFonts w:ascii="Noto Sans Symbols" w:hAnsi="Noto Sans Symbols" w:cs="Times New Roman"/>
                <w:szCs w:val="24"/>
                <w:lang w:val="en-US"/>
              </w:rPr>
              <w:t xml:space="preserve">. Non-invasive extraction of white shark swimming kinematics from unoccupied aircraft system (UAS) imagery. </w:t>
            </w:r>
            <w:r w:rsidRPr="00BE234F">
              <w:rPr>
                <w:rFonts w:ascii="Noto Sans Symbols" w:hAnsi="Noto Sans Symbols" w:cs="Times New Roman"/>
                <w:i/>
                <w:iCs/>
                <w:szCs w:val="24"/>
                <w:lang w:val="en-US"/>
              </w:rPr>
              <w:t>Wildlife Research</w:t>
            </w:r>
            <w:r w:rsidRPr="00BE234F">
              <w:rPr>
                <w:rFonts w:ascii="Noto Sans Symbols" w:hAnsi="Noto Sans Symbols" w:cs="Times New Roman"/>
                <w:szCs w:val="24"/>
                <w:lang w:val="en-US"/>
              </w:rPr>
              <w:t xml:space="preserve"> 52.</w:t>
            </w:r>
          </w:p>
          <w:p w14:paraId="11568817" w14:textId="77777777" w:rsidR="00BE234F" w:rsidRPr="00BE234F" w:rsidRDefault="00BE234F" w:rsidP="00BE234F">
            <w:pPr>
              <w:pStyle w:val="Bibliography"/>
              <w:rPr>
                <w:rFonts w:ascii="Noto Sans Symbols" w:hAnsi="Noto Sans Symbols" w:cs="Times New Roman"/>
                <w:szCs w:val="24"/>
                <w:lang w:val="en-US"/>
              </w:rPr>
            </w:pPr>
            <w:r w:rsidRPr="00BE234F">
              <w:rPr>
                <w:rFonts w:ascii="Noto Sans Symbols" w:hAnsi="Noto Sans Symbols" w:cs="Times New Roman"/>
                <w:b/>
                <w:bCs/>
                <w:szCs w:val="24"/>
                <w:lang w:val="en-US"/>
              </w:rPr>
              <w:lastRenderedPageBreak/>
              <w:t xml:space="preserve">DiGiacomo AE, </w:t>
            </w:r>
            <w:proofErr w:type="spellStart"/>
            <w:r w:rsidRPr="00BE234F">
              <w:rPr>
                <w:rFonts w:ascii="Noto Sans Symbols" w:hAnsi="Noto Sans Symbols" w:cs="Times New Roman"/>
                <w:b/>
                <w:bCs/>
                <w:szCs w:val="24"/>
                <w:lang w:val="en-US"/>
              </w:rPr>
              <w:t>Andrzejaczek</w:t>
            </w:r>
            <w:proofErr w:type="spellEnd"/>
            <w:r w:rsidRPr="00BE234F">
              <w:rPr>
                <w:rFonts w:ascii="Noto Sans Symbols" w:hAnsi="Noto Sans Symbols" w:cs="Times New Roman"/>
                <w:b/>
                <w:bCs/>
                <w:szCs w:val="24"/>
                <w:lang w:val="en-US"/>
              </w:rPr>
              <w:t xml:space="preserve"> S, Block BA</w:t>
            </w:r>
            <w:r w:rsidRPr="00BE234F">
              <w:rPr>
                <w:rFonts w:ascii="Noto Sans Symbols" w:hAnsi="Noto Sans Symbols" w:cs="Times New Roman"/>
                <w:szCs w:val="24"/>
                <w:lang w:val="en-US"/>
              </w:rPr>
              <w:t xml:space="preserve">. </w:t>
            </w:r>
            <w:r w:rsidRPr="00BE234F">
              <w:rPr>
                <w:rFonts w:ascii="Noto Sans Symbols" w:hAnsi="Noto Sans Symbols" w:cs="Times New Roman"/>
                <w:b/>
                <w:bCs/>
                <w:szCs w:val="24"/>
                <w:lang w:val="en-US"/>
              </w:rPr>
              <w:t>2026</w:t>
            </w:r>
            <w:r w:rsidRPr="00BE234F">
              <w:rPr>
                <w:rFonts w:ascii="Noto Sans Symbols" w:hAnsi="Noto Sans Symbols" w:cs="Times New Roman"/>
                <w:szCs w:val="24"/>
                <w:lang w:val="en-US"/>
              </w:rPr>
              <w:t>. Ontogenetic shifts in morphology and ecology of eastern Pacific white sharks revealed by computer vision analysis (in review at PLOS One).</w:t>
            </w:r>
          </w:p>
          <w:p w14:paraId="3FAF9EC4" w14:textId="77777777" w:rsidR="00BE234F" w:rsidRPr="00BE234F" w:rsidRDefault="00BE234F" w:rsidP="00BE234F">
            <w:pPr>
              <w:pStyle w:val="Bibliography"/>
              <w:rPr>
                <w:rFonts w:ascii="Noto Sans Symbols" w:hAnsi="Noto Sans Symbols" w:cs="Times New Roman"/>
                <w:szCs w:val="24"/>
                <w:lang w:val="en-US"/>
              </w:rPr>
            </w:pPr>
            <w:r w:rsidRPr="00BE234F">
              <w:rPr>
                <w:rFonts w:ascii="Noto Sans Symbols" w:hAnsi="Noto Sans Symbols" w:cs="Times New Roman"/>
                <w:b/>
                <w:bCs/>
                <w:szCs w:val="24"/>
                <w:lang w:val="en-US"/>
              </w:rPr>
              <w:t xml:space="preserve">Rigby C, Barreto R, Carlson J, Fernando D, Fordham S, Francis MP, Jabado RW, Liu KM, Marshall A, </w:t>
            </w:r>
            <w:proofErr w:type="spellStart"/>
            <w:r w:rsidRPr="00BE234F">
              <w:rPr>
                <w:rFonts w:ascii="Noto Sans Symbols" w:hAnsi="Noto Sans Symbols" w:cs="Times New Roman"/>
                <w:b/>
                <w:bCs/>
                <w:szCs w:val="24"/>
                <w:lang w:val="en-US"/>
              </w:rPr>
              <w:t>Pacoureau</w:t>
            </w:r>
            <w:proofErr w:type="spellEnd"/>
            <w:r w:rsidRPr="00BE234F">
              <w:rPr>
                <w:rFonts w:ascii="Noto Sans Symbols" w:hAnsi="Noto Sans Symbols" w:cs="Times New Roman"/>
                <w:b/>
                <w:bCs/>
                <w:szCs w:val="24"/>
                <w:lang w:val="en-US"/>
              </w:rPr>
              <w:t xml:space="preserve"> N</w:t>
            </w:r>
            <w:r w:rsidRPr="00BE234F">
              <w:rPr>
                <w:rFonts w:ascii="Noto Sans Symbols" w:hAnsi="Noto Sans Symbols" w:cs="Times New Roman"/>
                <w:szCs w:val="24"/>
                <w:lang w:val="en-US"/>
              </w:rPr>
              <w:t xml:space="preserve">. </w:t>
            </w:r>
            <w:r w:rsidRPr="00BE234F">
              <w:rPr>
                <w:rFonts w:ascii="Noto Sans Symbols" w:hAnsi="Noto Sans Symbols" w:cs="Times New Roman"/>
                <w:b/>
                <w:bCs/>
                <w:szCs w:val="24"/>
                <w:lang w:val="en-US"/>
              </w:rPr>
              <w:t>2019</w:t>
            </w:r>
            <w:r w:rsidRPr="00BE234F">
              <w:rPr>
                <w:rFonts w:ascii="Noto Sans Symbols" w:hAnsi="Noto Sans Symbols" w:cs="Times New Roman"/>
                <w:szCs w:val="24"/>
                <w:lang w:val="en-US"/>
              </w:rPr>
              <w:t xml:space="preserve">. White shark (Carcharodon carcharias). </w:t>
            </w:r>
            <w:r w:rsidRPr="00BE234F">
              <w:rPr>
                <w:rFonts w:ascii="Noto Sans Symbols" w:hAnsi="Noto Sans Symbols" w:cs="Times New Roman"/>
                <w:i/>
                <w:iCs/>
                <w:szCs w:val="24"/>
                <w:lang w:val="en-US"/>
              </w:rPr>
              <w:t>IUCN Red List of Threatened Species E. T3855A2878674</w:t>
            </w:r>
            <w:r w:rsidRPr="00BE234F">
              <w:rPr>
                <w:rFonts w:ascii="Noto Sans Symbols" w:hAnsi="Noto Sans Symbols" w:cs="Times New Roman"/>
                <w:szCs w:val="24"/>
                <w:lang w:val="en-US"/>
              </w:rPr>
              <w:t xml:space="preserve"> 3.</w:t>
            </w:r>
          </w:p>
          <w:p w14:paraId="14C43721" w14:textId="4F6A98D3" w:rsidR="002D52EF" w:rsidRDefault="001B2C55">
            <w:pPr>
              <w:rPr>
                <w:rFonts w:ascii="Noto Sans Symbols" w:eastAsia="Noto Sans Symbols" w:hAnsi="Noto Sans Symbols" w:cs="Noto Sans Symbols"/>
              </w:rPr>
            </w:pPr>
            <w:r>
              <w:rPr>
                <w:rFonts w:ascii="Noto Sans Symbols" w:eastAsia="Noto Sans Symbols" w:hAnsi="Noto Sans Symbols" w:cs="Noto Sans Symbols"/>
              </w:rPr>
              <w:fldChar w:fldCharType="end"/>
            </w:r>
          </w:p>
        </w:tc>
      </w:tr>
    </w:tbl>
    <w:p w14:paraId="7409F58F"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b/>
          <w:i/>
          <w:color w:val="202124"/>
        </w:rPr>
      </w:pPr>
      <w:r>
        <w:rPr>
          <w:rFonts w:ascii="Noto Sans Symbols" w:eastAsia="Noto Sans Symbols" w:hAnsi="Noto Sans Symbols" w:cs="Noto Sans Symbols"/>
          <w:b/>
          <w:color w:val="000000"/>
          <w:sz w:val="28"/>
          <w:szCs w:val="28"/>
        </w:rPr>
        <w:lastRenderedPageBreak/>
        <w:t>SUBMISSION</w:t>
      </w:r>
    </w:p>
    <w:tbl>
      <w:tblPr>
        <w:tblStyle w:val="afffd"/>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543355FC" w14:textId="77777777">
        <w:tc>
          <w:tcPr>
            <w:tcW w:w="9072" w:type="dxa"/>
            <w:tcMar>
              <w:top w:w="100" w:type="dxa"/>
              <w:left w:w="100" w:type="dxa"/>
              <w:bottom w:w="100" w:type="dxa"/>
              <w:right w:w="100" w:type="dxa"/>
            </w:tcMar>
          </w:tcPr>
          <w:p w14:paraId="3D1E7320" w14:textId="77777777" w:rsidR="002D52EF" w:rsidRDefault="00000000">
            <w:pPr>
              <w:widowControl w:val="0"/>
              <w:spacing w:before="60" w:after="120"/>
              <w:rPr>
                <w:rFonts w:ascii="Noto Sans Symbols" w:eastAsia="Noto Sans Symbols" w:hAnsi="Noto Sans Symbols" w:cs="Noto Sans Symbols"/>
                <w:i/>
              </w:rPr>
            </w:pPr>
            <w:r>
              <w:rPr>
                <w:rFonts w:ascii="Noto Sans Symbols" w:eastAsia="Noto Sans Symbols" w:hAnsi="Noto Sans Symbols" w:cs="Noto Sans Symbols"/>
                <w:i/>
              </w:rPr>
              <w:t xml:space="preserve">Complete your submission by sending this form together with the polygon GIS file (as a shape file with all its auxiliary files, or KML file), to </w:t>
            </w:r>
            <w:hyperlink r:id="rId28">
              <w:r w:rsidR="002D52EF">
                <w:rPr>
                  <w:rFonts w:ascii="Noto Sans Symbols" w:eastAsia="Noto Sans Symbols" w:hAnsi="Noto Sans Symbols" w:cs="Noto Sans Symbols"/>
                  <w:i/>
                  <w:color w:val="0000FF"/>
                  <w:u w:val="single"/>
                </w:rPr>
                <w:t>Dr Emiliano Garcia-Rodriguez</w:t>
              </w:r>
            </w:hyperlink>
            <w:r>
              <w:rPr>
                <w:rFonts w:ascii="Noto Sans Symbols" w:eastAsia="Noto Sans Symbols" w:hAnsi="Noto Sans Symbols" w:cs="Noto Sans Symbols"/>
                <w:i/>
              </w:rPr>
              <w:t xml:space="preserve">. Rename the form using the </w:t>
            </w:r>
            <w:proofErr w:type="spellStart"/>
            <w:r>
              <w:rPr>
                <w:rFonts w:ascii="Noto Sans Symbols" w:eastAsia="Noto Sans Symbols" w:hAnsi="Noto Sans Symbols" w:cs="Noto Sans Symbols"/>
                <w:i/>
              </w:rPr>
              <w:t>pAoI</w:t>
            </w:r>
            <w:proofErr w:type="spellEnd"/>
            <w:r>
              <w:rPr>
                <w:rFonts w:ascii="Noto Sans Symbols" w:eastAsia="Noto Sans Symbols" w:hAnsi="Noto Sans Symbols" w:cs="Noto Sans Symbols"/>
                <w:i/>
              </w:rPr>
              <w:t xml:space="preserve"> name, e.g., </w:t>
            </w:r>
            <w:proofErr w:type="spellStart"/>
            <w:r>
              <w:rPr>
                <w:rFonts w:ascii="Noto Sans Symbols" w:eastAsia="Noto Sans Symbols" w:hAnsi="Noto Sans Symbols" w:cs="Noto Sans Symbols"/>
                <w:i/>
              </w:rPr>
              <w:t>pAoI</w:t>
            </w:r>
            <w:proofErr w:type="spellEnd"/>
            <w:r>
              <w:rPr>
                <w:rFonts w:ascii="Noto Sans Symbols" w:eastAsia="Noto Sans Symbols" w:hAnsi="Noto Sans Symbols" w:cs="Noto Sans Symbols"/>
                <w:i/>
              </w:rPr>
              <w:t xml:space="preserve"> </w:t>
            </w:r>
            <w:proofErr w:type="spellStart"/>
            <w:r>
              <w:rPr>
                <w:rFonts w:ascii="Noto Sans Symbols" w:eastAsia="Noto Sans Symbols" w:hAnsi="Noto Sans Symbols" w:cs="Noto Sans Symbols"/>
                <w:i/>
              </w:rPr>
              <w:t>submission_Coiba</w:t>
            </w:r>
            <w:proofErr w:type="spellEnd"/>
            <w:r>
              <w:rPr>
                <w:rFonts w:ascii="Noto Sans Symbols" w:eastAsia="Noto Sans Symbols" w:hAnsi="Noto Sans Symbols" w:cs="Noto Sans Symbols"/>
                <w:i/>
              </w:rPr>
              <w:t xml:space="preserve"> Island</w:t>
            </w:r>
          </w:p>
        </w:tc>
      </w:tr>
    </w:tbl>
    <w:p w14:paraId="507689B3" w14:textId="77777777" w:rsidR="002D52EF" w:rsidRDefault="002D52EF">
      <w:pPr>
        <w:pBdr>
          <w:top w:val="nil"/>
          <w:left w:val="nil"/>
          <w:bottom w:val="nil"/>
          <w:right w:val="nil"/>
          <w:between w:val="nil"/>
        </w:pBdr>
        <w:rPr>
          <w:rFonts w:ascii="Noto Sans Symbols" w:eastAsia="Noto Sans Symbols" w:hAnsi="Noto Sans Symbols" w:cs="Noto Sans Symbols"/>
          <w:i/>
          <w:color w:val="202124"/>
        </w:rPr>
      </w:pPr>
    </w:p>
    <w:sectPr w:rsidR="002D52EF">
      <w:pgSz w:w="11900" w:h="16840"/>
      <w:pgMar w:top="1440" w:right="1440" w:bottom="113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91FF9" w14:textId="77777777" w:rsidR="00FE5EEE" w:rsidRDefault="00FE5EEE">
      <w:pPr>
        <w:spacing w:line="240" w:lineRule="auto"/>
      </w:pPr>
      <w:r>
        <w:separator/>
      </w:r>
    </w:p>
  </w:endnote>
  <w:endnote w:type="continuationSeparator" w:id="0">
    <w:p w14:paraId="31510D90" w14:textId="77777777" w:rsidR="00FE5EEE" w:rsidRDefault="00FE5E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AFF" w:usb1="5000217F" w:usb2="00000021" w:usb3="00000000" w:csb0="0000019F" w:csb1="00000000"/>
    <w:embedRegular r:id="rId1" w:fontKey="{216F0B10-E660-F44B-8CFC-8206697B41CC}"/>
  </w:font>
  <w:font w:name="Times New Roman">
    <w:panose1 w:val="02020603050405020304"/>
    <w:charset w:val="00"/>
    <w:family w:val="roman"/>
    <w:pitch w:val="variable"/>
    <w:sig w:usb0="E0002EFF" w:usb1="C000785B" w:usb2="00000009" w:usb3="00000000" w:csb0="000001FF" w:csb1="00000000"/>
    <w:embedRegular r:id="rId2" w:fontKey="{5C4CB9FF-B09A-0047-B4C4-94F1CDF86913}"/>
    <w:embedBold r:id="rId3" w:fontKey="{E614BC8A-D8C2-604E-8D8E-8528595B8660}"/>
    <w:embedItalic r:id="rId4" w:fontKey="{AD08CEC3-E3C7-4F47-94E3-58C79EB468B6}"/>
  </w:font>
  <w:font w:name="Arial">
    <w:panose1 w:val="020B0604020202020204"/>
    <w:charset w:val="00"/>
    <w:family w:val="swiss"/>
    <w:pitch w:val="variable"/>
    <w:sig w:usb0="E0002AFF" w:usb1="C0007843" w:usb2="00000009" w:usb3="00000000" w:csb0="000001FF" w:csb1="00000000"/>
    <w:embedRegular r:id="rId5" w:fontKey="{7F04587B-D0A1-4C48-A196-6D11A1CF98F6}"/>
    <w:embedBold r:id="rId6" w:fontKey="{F9BBFC4A-4DDA-CB4B-8FD0-F7F76F0A35B1}"/>
    <w:embedItalic r:id="rId7" w:fontKey="{F1C740EF-1CF2-D94B-B04B-2E48C84588B5}"/>
  </w:font>
  <w:font w:name="Cambria">
    <w:panose1 w:val="02040503050406030204"/>
    <w:charset w:val="00"/>
    <w:family w:val="roman"/>
    <w:pitch w:val="variable"/>
    <w:sig w:usb0="E00002FF" w:usb1="400004FF" w:usb2="00000000" w:usb3="00000000" w:csb0="0000019F" w:csb1="00000000"/>
    <w:embedRegular r:id="rId8" w:fontKey="{1DA64006-1469-A040-86A3-3C25605D2411}"/>
  </w:font>
  <w:font w:name="Noto Sans Symbols">
    <w:altName w:val="Calibri"/>
    <w:charset w:val="00"/>
    <w:family w:val="auto"/>
    <w:pitch w:val="default"/>
    <w:embedRegular r:id="rId9" w:fontKey="{8F139D40-5F59-1144-B306-6C44BEAD2E01}"/>
    <w:embedBold r:id="rId10" w:fontKey="{65D0E948-A434-DC47-B58B-ADA44557B183}"/>
    <w:embedItalic r:id="rId11" w:fontKey="{76BE8C48-1B98-5E41-A450-BBCB6C924945}"/>
    <w:embedBoldItalic r:id="rId12" w:fontKey="{CAC40CB0-236F-8D4A-B6C6-3B604DC7FCFF}"/>
  </w:font>
  <w:font w:name="Calibri">
    <w:panose1 w:val="020F0502020204030204"/>
    <w:charset w:val="00"/>
    <w:family w:val="swiss"/>
    <w:pitch w:val="variable"/>
    <w:sig w:usb0="E4002EFF" w:usb1="C200247B" w:usb2="00000009" w:usb3="00000000" w:csb0="000001FF" w:csb1="00000000"/>
    <w:embedRegular r:id="rId13" w:fontKey="{623F6C8D-478C-7E4B-8D68-5BBA31CBD7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32AB5" w14:textId="77777777" w:rsidR="002D52EF"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D3A28EF" w14:textId="77777777" w:rsidR="002D52EF" w:rsidRDefault="002D52E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79072" w14:textId="77777777" w:rsidR="002D52EF"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114300" distR="114300" simplePos="0" relativeHeight="251658240" behindDoc="0" locked="0" layoutInCell="1" hidden="0" allowOverlap="1" wp14:anchorId="49DBC706" wp14:editId="0F6EFB5D">
              <wp:simplePos x="0" y="0"/>
              <wp:positionH relativeFrom="column">
                <wp:posOffset>1</wp:posOffset>
              </wp:positionH>
              <wp:positionV relativeFrom="paragraph">
                <wp:posOffset>215900</wp:posOffset>
              </wp:positionV>
              <wp:extent cx="5759712" cy="387350"/>
              <wp:effectExtent l="0" t="0" r="0" b="0"/>
              <wp:wrapNone/>
              <wp:docPr id="20" name="Rectangle 20"/>
              <wp:cNvGraphicFramePr/>
              <a:graphic xmlns:a="http://schemas.openxmlformats.org/drawingml/2006/main">
                <a:graphicData uri="http://schemas.microsoft.com/office/word/2010/wordprocessingShape">
                  <wps:wsp>
                    <wps:cNvSpPr/>
                    <wps:spPr>
                      <a:xfrm>
                        <a:off x="2475669" y="3595850"/>
                        <a:ext cx="5740662" cy="368300"/>
                      </a:xfrm>
                      <a:prstGeom prst="rect">
                        <a:avLst/>
                      </a:prstGeom>
                      <a:solidFill>
                        <a:srgbClr val="373535"/>
                      </a:solidFill>
                      <a:ln>
                        <a:noFill/>
                      </a:ln>
                    </wps:spPr>
                    <wps:txbx>
                      <w:txbxContent>
                        <w:p w14:paraId="2FADCB85" w14:textId="77777777" w:rsidR="002D52EF" w:rsidRDefault="002D52E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BC706" id="Rectangle 20" o:spid="_x0000_s1026" style="position:absolute;margin-left:0;margin-top:17pt;width:453.5pt;height:3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" fillcolor="#373535" stroked="f">
              <v:textbox inset="2.53958mm,2.53958mm,2.53958mm,2.53958mm">
                <w:txbxContent>
                  <w:p w14:paraId="2FADCB85" w14:textId="77777777" w:rsidR="002D52EF" w:rsidRDefault="002D52EF">
                    <w:pPr>
                      <w:spacing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74E9F9" w14:textId="77777777" w:rsidR="00FE5EEE" w:rsidRDefault="00FE5EEE">
      <w:pPr>
        <w:spacing w:line="240" w:lineRule="auto"/>
      </w:pPr>
      <w:r>
        <w:separator/>
      </w:r>
    </w:p>
  </w:footnote>
  <w:footnote w:type="continuationSeparator" w:id="0">
    <w:p w14:paraId="7B5E1651" w14:textId="77777777" w:rsidR="00FE5EEE" w:rsidRDefault="00FE5E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0443" w14:textId="77777777" w:rsidR="002D52EF" w:rsidRDefault="00000000">
    <w:pPr>
      <w:pBdr>
        <w:top w:val="nil"/>
        <w:left w:val="nil"/>
        <w:bottom w:val="nil"/>
        <w:right w:val="nil"/>
        <w:between w:val="nil"/>
      </w:pBdr>
      <w:tabs>
        <w:tab w:val="center" w:pos="4680"/>
        <w:tab w:val="right" w:pos="9360"/>
      </w:tabs>
      <w:spacing w:line="240" w:lineRule="auto"/>
      <w:rPr>
        <w:color w:val="000000"/>
      </w:rPr>
    </w:pPr>
    <w:r>
      <w:rPr>
        <w:noProof/>
        <w:color w:val="000000"/>
      </w:rPr>
      <w:drawing>
        <wp:inline distT="0" distB="0" distL="0" distR="0" wp14:anchorId="4DE1AD05" wp14:editId="65B773A1">
          <wp:extent cx="898317" cy="780061"/>
          <wp:effectExtent l="0" t="0" r="0" b="0"/>
          <wp:docPr id="21" name="image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hape&#10;&#10;Description automatically generated with medium confidence"/>
                  <pic:cNvPicPr preferRelativeResize="0"/>
                </pic:nvPicPr>
                <pic:blipFill>
                  <a:blip r:embed="rId1"/>
                  <a:srcRect/>
                  <a:stretch>
                    <a:fillRect/>
                  </a:stretch>
                </pic:blipFill>
                <pic:spPr>
                  <a:xfrm>
                    <a:off x="0" y="0"/>
                    <a:ext cx="898317" cy="78006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4D3865"/>
    <w:multiLevelType w:val="multilevel"/>
    <w:tmpl w:val="D5E42C7C"/>
    <w:lvl w:ilvl="0">
      <w:start w:val="1"/>
      <w:numFmt w:val="bullet"/>
      <w:lvlText w:val="●"/>
      <w:lvlJc w:val="left"/>
      <w:pPr>
        <w:ind w:left="720" w:hanging="360"/>
      </w:pPr>
      <w:rPr>
        <w:rFonts w:ascii="Roboto" w:eastAsia="Roboto" w:hAnsi="Roboto" w:cs="Roboto"/>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7264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oological J Linnean Soc&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2D52EF"/>
    <w:rsid w:val="00004487"/>
    <w:rsid w:val="000371A1"/>
    <w:rsid w:val="000B2E76"/>
    <w:rsid w:val="000C3B34"/>
    <w:rsid w:val="0014034F"/>
    <w:rsid w:val="001B2C55"/>
    <w:rsid w:val="001C2023"/>
    <w:rsid w:val="00267919"/>
    <w:rsid w:val="002D52EF"/>
    <w:rsid w:val="00350D3A"/>
    <w:rsid w:val="00352589"/>
    <w:rsid w:val="00375EB8"/>
    <w:rsid w:val="004007D4"/>
    <w:rsid w:val="005601E8"/>
    <w:rsid w:val="00610E87"/>
    <w:rsid w:val="00641BE4"/>
    <w:rsid w:val="007318F0"/>
    <w:rsid w:val="007D07A5"/>
    <w:rsid w:val="0081457F"/>
    <w:rsid w:val="00863FD8"/>
    <w:rsid w:val="00896099"/>
    <w:rsid w:val="008C3876"/>
    <w:rsid w:val="008D048B"/>
    <w:rsid w:val="008E652B"/>
    <w:rsid w:val="00935A42"/>
    <w:rsid w:val="009721C0"/>
    <w:rsid w:val="00997551"/>
    <w:rsid w:val="00A21AE7"/>
    <w:rsid w:val="00A74D8C"/>
    <w:rsid w:val="00A76D8F"/>
    <w:rsid w:val="00A90E1E"/>
    <w:rsid w:val="00AA695A"/>
    <w:rsid w:val="00AB4297"/>
    <w:rsid w:val="00AD79D3"/>
    <w:rsid w:val="00AE6C97"/>
    <w:rsid w:val="00B85C33"/>
    <w:rsid w:val="00BC1B1B"/>
    <w:rsid w:val="00BE234F"/>
    <w:rsid w:val="00BF1E1A"/>
    <w:rsid w:val="00C4288E"/>
    <w:rsid w:val="00C44A89"/>
    <w:rsid w:val="00C62582"/>
    <w:rsid w:val="00C77FE6"/>
    <w:rsid w:val="00CD18A4"/>
    <w:rsid w:val="00CF2072"/>
    <w:rsid w:val="00DA68A2"/>
    <w:rsid w:val="00E179A7"/>
    <w:rsid w:val="00E24A3F"/>
    <w:rsid w:val="00E24B6E"/>
    <w:rsid w:val="00E92C0F"/>
    <w:rsid w:val="00E97D91"/>
    <w:rsid w:val="00EA58F3"/>
    <w:rsid w:val="00F546A9"/>
    <w:rsid w:val="00FA3C55"/>
    <w:rsid w:val="00FE491D"/>
    <w:rsid w:val="00FE5EEE"/>
    <w:rsid w:val="00FF3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A3530"/>
  <w15:docId w15:val="{762B5B00-7561-4AC2-870A-AF621FAC5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52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pPr>
      <w:spacing w:line="240" w:lineRule="auto"/>
    </w:pPr>
    <w:tblPr>
      <w:tblStyleRowBandSize w:val="1"/>
      <w:tblStyleColBandSize w:val="1"/>
    </w:tblPr>
  </w:style>
  <w:style w:type="table" w:customStyle="1" w:styleId="a8">
    <w:basedOn w:val="NormalTable0"/>
    <w:tblPr>
      <w:tblStyleRowBandSize w:val="1"/>
      <w:tblStyleColBandSize w:val="1"/>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paragraph" w:styleId="Header">
    <w:name w:val="header"/>
    <w:basedOn w:val="Normal0"/>
    <w:link w:val="HeaderChar"/>
    <w:uiPriority w:val="99"/>
    <w:unhideWhenUsed/>
    <w:rsid w:val="00495119"/>
    <w:pPr>
      <w:tabs>
        <w:tab w:val="center" w:pos="4680"/>
        <w:tab w:val="right" w:pos="9360"/>
      </w:tabs>
      <w:spacing w:line="240" w:lineRule="auto"/>
    </w:pPr>
  </w:style>
  <w:style w:type="character" w:customStyle="1" w:styleId="HeaderChar">
    <w:name w:val="Header Char"/>
    <w:basedOn w:val="DefaultParagraphFont"/>
    <w:link w:val="Header"/>
    <w:uiPriority w:val="99"/>
    <w:rsid w:val="00495119"/>
  </w:style>
  <w:style w:type="paragraph" w:styleId="Footer">
    <w:name w:val="footer"/>
    <w:basedOn w:val="Normal0"/>
    <w:link w:val="FooterChar"/>
    <w:uiPriority w:val="99"/>
    <w:unhideWhenUsed/>
    <w:rsid w:val="00495119"/>
    <w:pPr>
      <w:tabs>
        <w:tab w:val="center" w:pos="4680"/>
        <w:tab w:val="right" w:pos="9360"/>
      </w:tabs>
      <w:spacing w:line="240" w:lineRule="auto"/>
    </w:pPr>
  </w:style>
  <w:style w:type="character" w:customStyle="1" w:styleId="FooterChar">
    <w:name w:val="Footer Char"/>
    <w:basedOn w:val="DefaultParagraphFont"/>
    <w:link w:val="Footer"/>
    <w:uiPriority w:val="99"/>
    <w:rsid w:val="00495119"/>
  </w:style>
  <w:style w:type="character" w:styleId="PageNumber">
    <w:name w:val="page number"/>
    <w:basedOn w:val="DefaultParagraphFont"/>
    <w:uiPriority w:val="99"/>
    <w:semiHidden/>
    <w:unhideWhenUsed/>
    <w:rsid w:val="00CC0797"/>
  </w:style>
  <w:style w:type="paragraph" w:customStyle="1" w:styleId="Subtitle0">
    <w:name w:val="Subtitle0"/>
    <w:basedOn w:val="Normal0"/>
    <w:next w:val="Normal0"/>
    <w:pPr>
      <w:keepNext/>
      <w:keepLines/>
      <w:spacing w:after="320"/>
    </w:pPr>
    <w:rPr>
      <w:color w:val="666666"/>
      <w:sz w:val="30"/>
      <w:szCs w:val="30"/>
    </w:rPr>
  </w:style>
  <w:style w:type="table" w:customStyle="1" w:styleId="af6">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NormalTable0"/>
    <w:pPr>
      <w:spacing w:line="240" w:lineRule="auto"/>
    </w:pPr>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D23659"/>
    <w:rPr>
      <w:sz w:val="16"/>
      <w:szCs w:val="16"/>
    </w:rPr>
  </w:style>
  <w:style w:type="paragraph" w:styleId="CommentText">
    <w:name w:val="annotation text"/>
    <w:basedOn w:val="Normal"/>
    <w:link w:val="CommentTextChar"/>
    <w:uiPriority w:val="99"/>
    <w:unhideWhenUsed/>
    <w:rsid w:val="00D23659"/>
    <w:pPr>
      <w:spacing w:line="240" w:lineRule="auto"/>
    </w:pPr>
    <w:rPr>
      <w:sz w:val="20"/>
      <w:szCs w:val="20"/>
    </w:rPr>
  </w:style>
  <w:style w:type="character" w:customStyle="1" w:styleId="CommentTextChar">
    <w:name w:val="Comment Text Char"/>
    <w:basedOn w:val="DefaultParagraphFont"/>
    <w:link w:val="CommentText"/>
    <w:uiPriority w:val="99"/>
    <w:rsid w:val="00D23659"/>
    <w:rPr>
      <w:sz w:val="20"/>
      <w:szCs w:val="20"/>
    </w:rPr>
  </w:style>
  <w:style w:type="paragraph" w:styleId="CommentSubject">
    <w:name w:val="annotation subject"/>
    <w:basedOn w:val="CommentText"/>
    <w:next w:val="CommentText"/>
    <w:link w:val="CommentSubjectChar"/>
    <w:uiPriority w:val="99"/>
    <w:semiHidden/>
    <w:unhideWhenUsed/>
    <w:rsid w:val="00D23659"/>
    <w:rPr>
      <w:b/>
      <w:bCs/>
    </w:rPr>
  </w:style>
  <w:style w:type="character" w:customStyle="1" w:styleId="CommentSubjectChar">
    <w:name w:val="Comment Subject Char"/>
    <w:basedOn w:val="CommentTextChar"/>
    <w:link w:val="CommentSubject"/>
    <w:uiPriority w:val="99"/>
    <w:semiHidden/>
    <w:rsid w:val="00D23659"/>
    <w:rPr>
      <w:b/>
      <w:bCs/>
      <w:sz w:val="20"/>
      <w:szCs w:val="20"/>
    </w:rPr>
  </w:style>
  <w:style w:type="character" w:styleId="Hyperlink">
    <w:name w:val="Hyperlink"/>
    <w:basedOn w:val="DefaultParagraphFont"/>
    <w:uiPriority w:val="99"/>
    <w:unhideWhenUsed/>
    <w:rsid w:val="005157F3"/>
    <w:rPr>
      <w:color w:val="0000FF" w:themeColor="hyperlink"/>
      <w:u w:val="single"/>
    </w:rPr>
  </w:style>
  <w:style w:type="character" w:styleId="FollowedHyperlink">
    <w:name w:val="FollowedHyperlink"/>
    <w:basedOn w:val="DefaultParagraphFont"/>
    <w:uiPriority w:val="99"/>
    <w:semiHidden/>
    <w:unhideWhenUsed/>
    <w:rsid w:val="001343AC"/>
    <w:rPr>
      <w:color w:val="800080" w:themeColor="followedHyperlink"/>
      <w:u w:val="single"/>
    </w:rPr>
  </w:style>
  <w:style w:type="paragraph" w:styleId="NormalWeb">
    <w:name w:val="Normal (Web)"/>
    <w:basedOn w:val="Normal"/>
    <w:uiPriority w:val="99"/>
    <w:unhideWhenUsed/>
    <w:rsid w:val="008707B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8707BA"/>
    <w:pPr>
      <w:spacing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F6FA6"/>
    <w:rPr>
      <w:color w:val="605E5C"/>
      <w:shd w:val="clear" w:color="auto" w:fill="E1DFDD"/>
    </w:rPr>
  </w:style>
  <w:style w:type="paragraph" w:styleId="Revision">
    <w:name w:val="Revision"/>
    <w:hidden/>
    <w:uiPriority w:val="99"/>
    <w:semiHidden/>
    <w:rsid w:val="002D4472"/>
    <w:pPr>
      <w:spacing w:line="240" w:lineRule="auto"/>
    </w:p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AE6C97"/>
    <w:pPr>
      <w:spacing w:after="240" w:line="240" w:lineRule="auto"/>
    </w:pPr>
  </w:style>
  <w:style w:type="table" w:styleId="TableGridLight">
    <w:name w:val="Grid Table Light"/>
    <w:basedOn w:val="TableNormal"/>
    <w:uiPriority w:val="40"/>
    <w:rsid w:val="00A76D8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sharkrayareas.org/isra/selection-criteria" TargetMode="External"/><Relationship Id="rId13" Type="http://schemas.openxmlformats.org/officeDocument/2006/relationships/footer" Target="footer2.xml"/><Relationship Id="rId18" Type="http://schemas.openxmlformats.org/officeDocument/2006/relationships/hyperlink" Target="mailto:eebyrnes@stanford.edu"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mailto:sammyaz@stanford.edu" TargetMode="Externa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mailto:sajorgensen@csumb.edu" TargetMode="External"/><Relationship Id="rId20" Type="http://schemas.openxmlformats.org/officeDocument/2006/relationships/hyperlink" Target="http://www.iucnredlist.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hyperlink" Target="mailto:alexandra.digiacomo@stanford.edu" TargetMode="External"/><Relationship Id="rId23" Type="http://schemas.openxmlformats.org/officeDocument/2006/relationships/image" Target="media/image4.jpeg"/><Relationship Id="rId28" Type="http://schemas.openxmlformats.org/officeDocument/2006/relationships/hyperlink" Target="mailto:submissions@sharkrayareas.org" TargetMode="External"/><Relationship Id="rId10" Type="http://schemas.openxmlformats.org/officeDocument/2006/relationships/hyperlink" Target="https://drive.google.com/file/d/1F-HTKA86KUT_WXMIWSZoVaKCS6ADD_XT/view?usp=share_link" TargetMode="External"/><Relationship Id="rId19" Type="http://schemas.openxmlformats.org/officeDocument/2006/relationships/hyperlink" Target="mailto:bblock@stanford.edu" TargetMode="External"/><Relationship Id="rId4" Type="http://schemas.openxmlformats.org/officeDocument/2006/relationships/settings" Target="settings.xml"/><Relationship Id="rId9" Type="http://schemas.openxmlformats.org/officeDocument/2006/relationships/hyperlink" Target="https://drive.google.com/file/d/1Jl2sQuV1Nmj2uSVj_8qNr5Q00Q0Fk3bK/view?usp=share_link" TargetMode="External"/><Relationship Id="rId14" Type="http://schemas.openxmlformats.org/officeDocument/2006/relationships/hyperlink" Target="mailto:submissions@sharkrayareas.org" TargetMode="External"/><Relationship Id="rId22" Type="http://schemas.openxmlformats.org/officeDocument/2006/relationships/image" Target="media/image3.png"/><Relationship Id="rId27" Type="http://schemas.openxmlformats.org/officeDocument/2006/relationships/hyperlink" Target="https://drive.google.com/file/d/1F-HTKA86KUT_WXMIWSZoVaKCS6ADD_XT/view?usp=share_link"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Ba9tdKV+i2uwYrFM9dgXz9hpaA==">CgMxLjAyCGguZ2pkZ3hzMg5oLjVmdGhvY291MzFlejIJaC4yZXQ5MnAwOAByITFPNkNHenhPTFhreHJmOXFsM1V0U3pDYWxwNkN5LTRVbg==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20</Pages>
  <Words>4077</Words>
  <Characters>23243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Rima Jabado</dc:creator>
  <cp:lastModifiedBy>Alexandra Eva DiGiacomo</cp:lastModifiedBy>
  <cp:revision>21</cp:revision>
  <dcterms:created xsi:type="dcterms:W3CDTF">2026-01-30T22:48:00Z</dcterms:created>
  <dcterms:modified xsi:type="dcterms:W3CDTF">2026-02-08T01:54:00Z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a485cc44f35c99f18da0cf27dcd55637004eab5a525ae5d92339b3bc6580c089</vt:lpwstr>
  </property>
  <property fmtid="{D5CDD505-2E9C-101B-9397-08002B2CF9AE}" pid="3" name="ZOTERO_PREF_1">
    <vt:lpwstr>&lt;data data-version="3" zotero-version="7.0.32"&gt;&lt;session id="mj66fRp8"/&gt;&lt;style id="http://www.zotero.org/styles/zoological-journal-of-the-linnean-society" hasBibliography="1" bibliographyStyleHasBeenSet="1"/&gt;&lt;prefs&gt;&lt;pref name="fieldType" value="Field"/&gt;&lt;/p</vt:lpwstr>
  </property>
  <property fmtid="{D5CDD505-2E9C-101B-9397-08002B2CF9AE}" pid="4" name="ZOTERO_PREF_2">
    <vt:lpwstr>refs&gt;&lt;/data&gt;</vt:lpwstr>
  </property>
</Properties>
</file>